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03" w:rsidRPr="00991A3F" w:rsidRDefault="00C76003" w:rsidP="00C76003">
      <w:pPr>
        <w:rPr>
          <w:bCs/>
          <w:sz w:val="28"/>
          <w:szCs w:val="28"/>
        </w:rPr>
      </w:pPr>
      <w:r w:rsidRPr="00574756">
        <w:rPr>
          <w:b/>
          <w:bCs/>
          <w:color w:val="FF0000"/>
          <w:sz w:val="40"/>
          <w:szCs w:val="40"/>
        </w:rPr>
        <w:t>Školní zralost</w:t>
      </w:r>
    </w:p>
    <w:p w:rsidR="00C76003" w:rsidRPr="00C76003" w:rsidRDefault="00C76003" w:rsidP="00C76003">
      <w:r w:rsidRPr="00C76003">
        <w:t>PhDr. Šárka Kratinová</w:t>
      </w:r>
      <w:r w:rsidRPr="00C76003">
        <w:br/>
      </w:r>
      <w:r w:rsidRPr="00C76003">
        <w:br/>
        <w:t xml:space="preserve">Školní zralost je souborný název pro připravenost různých duševních funkcí a dovedností, umožňující dítěti s úspěchem si osvojovat školní vědomosti a dovednosti v 1. třídě - především čtení (nutné zralé zrakové rozlišování), psaní (sluchové rozlišování, grafomotorika) a počítání. </w:t>
      </w:r>
      <w:r w:rsidRPr="00C76003">
        <w:br/>
      </w:r>
      <w:r w:rsidRPr="00C76003">
        <w:br/>
        <w:t>Škola je začátek období plnění dlouhodobého vývojového úkolu. Dítě má právo být ve škole úspěšné. Připravenost pro školní práci se týká psychosomatického stavu jako výsledku předchozí etapy vývoje dítěte. Je vymezena přiměřenou výkonností, přizpůsobivostí a subjektivním pocitem radosti dítěte z toho, že jde do školy.</w:t>
      </w:r>
      <w:r w:rsidRPr="00C76003">
        <w:br/>
      </w:r>
      <w:r w:rsidRPr="00C76003">
        <w:br/>
        <w:t xml:space="preserve">Používaným pojmem "školní zralost" se zdůrazňuje aspekt biologický, vnitřní, vycházející z dispoziční složky organismu či procesu zrání. Pojmem "školní připravenost" upozorňujeme na charakteristiky mající především vztah k vnějším, společenským činitelům, procesu učení. Při stanovování požadavků spojených s nástupem do školy mají některé z nich více charakter "zralosti" (např. koncentrace pozornosti), jiné "připravenosti" (např. rozvoj slovní zásoby), v řadě z nich však dochází k interakci obou faktorů (např. rozvoj poznávacích procesů). </w:t>
      </w:r>
      <w:r w:rsidRPr="00C76003">
        <w:br/>
      </w:r>
      <w:r w:rsidRPr="00C76003">
        <w:br/>
        <w:t>Pojem školní zralosti bez rozlišení, který z činitelů se na dosažené vývojové úrovni podílí, zahrnuje celou řadu vzájemně se ovlivňujících oblastí.</w:t>
      </w:r>
    </w:p>
    <w:p w:rsidR="00C76003" w:rsidRPr="00C76003" w:rsidRDefault="00C76003" w:rsidP="00C76003">
      <w:r w:rsidRPr="00C76003">
        <w:br/>
      </w:r>
      <w:r w:rsidRPr="001C652A">
        <w:rPr>
          <w:b/>
          <w:color w:val="0070C0"/>
        </w:rPr>
        <w:t>1. Fyzická zralost</w:t>
      </w:r>
      <w:r w:rsidRPr="001C652A">
        <w:rPr>
          <w:b/>
          <w:color w:val="0070C0"/>
        </w:rPr>
        <w:br/>
      </w:r>
      <w:r w:rsidRPr="00C76003">
        <w:t xml:space="preserve">Zde má vliv jednak celková tělesná vyspělost dítěte, jeho zdravotní stav. Před dovršením předškolního věku dochází k rychlému růstu, ke změně proporcionality postavy. Děti menšího vzrůstu či se slabou konstitucí mohou ve škole trpět zvýšenou únavou, ale i pocity nedostačivosti vůči větším a silnějším spolužákům. Zvýšená nemocnost pro dítě znamená velký počet zameškaných hodin, a tím i zvýšené nároky na dohánění učiva. Odklad školní docházky umožní rozvoj tělesné vyspělosti, dozrávání imunitního systému a tím i snížení nemocnosti dítěte. </w:t>
      </w:r>
      <w:r w:rsidRPr="00C76003">
        <w:br/>
      </w:r>
      <w:r w:rsidRPr="00C76003">
        <w:br/>
      </w:r>
      <w:r w:rsidRPr="001C652A">
        <w:rPr>
          <w:b/>
          <w:color w:val="0070C0"/>
        </w:rPr>
        <w:t>2. Psychická zralost</w:t>
      </w:r>
      <w:r w:rsidRPr="001C652A">
        <w:rPr>
          <w:b/>
          <w:color w:val="0070C0"/>
        </w:rPr>
        <w:br/>
      </w:r>
      <w:r w:rsidRPr="00C76003">
        <w:t>Tímto pojmem označujeme celou řadu aspektů. V první řadě je to dosažená úroveň v oblasti poznávacích procesů. Dochází k přechodu od globálního k diferencovanému vnímání v oblasti sluchové a zrakové, k rozvoji analyticko-syntetické činnosti. Nutná je určitá kapacita paměti, zejména schopnost záměrného zapamatování. V myšlení by se mělo dítě odpoutat od egocentrismu a prezentismu. Chápání světa by mělo být již více realistické, fantazijní pohled by měl být postupně snižován. Dochází k přechodu od názorného myšlení k myšlení logickému. Důležitá je i dosažená úroveň v rozvoji řeči (bohatá slovní zásoba, eliminace poruch výslovnosti, gramaticky správná řeč).</w:t>
      </w:r>
      <w:r w:rsidRPr="00C76003">
        <w:br/>
      </w:r>
      <w:r w:rsidRPr="00C76003">
        <w:br/>
        <w:t>Podkladem pro rozvoj dovednosti psaní je vyspělá grafomotorika. Nezbytný je správný a fixovaný úchop tužky, kresba by měla být bohatá na detaily, propracovaná, vyspělá. Dítě by mělo být schopno napodobit geometrické tvary, správně zobrazovat figurální kresbu. Velmi důležitou otázkou je úroveň pracovní zralosti. Zájem o hru sice ještě přetrvává, ale současně by se mělo dítě zajímat o činnosti podobající se školním úkolům (např. úkoly v dětských časopisech). Mělo by umět záměrně se soustředit po určitou dobu, pracovat v řízené činnosti, mělo by být samostatné a aktivní, stačit v pracovním tempu ostatním dětem.</w:t>
      </w:r>
    </w:p>
    <w:p w:rsidR="00C76003" w:rsidRPr="00C76003" w:rsidRDefault="00C76003" w:rsidP="00C76003">
      <w:r w:rsidRPr="00C76003">
        <w:lastRenderedPageBreak/>
        <w:br/>
      </w:r>
      <w:r w:rsidRPr="001C652A">
        <w:rPr>
          <w:b/>
          <w:color w:val="0070C0"/>
        </w:rPr>
        <w:t>3. Sociální a emocionální zralost</w:t>
      </w:r>
      <w:r w:rsidR="001C652A" w:rsidRPr="001C652A">
        <w:rPr>
          <w:b/>
          <w:color w:val="0070C0"/>
        </w:rPr>
        <w:br/>
      </w:r>
      <w:r w:rsidRPr="00C76003">
        <w:t>Dítě nastupující do školy by se mělo umět odloučit na určitou dobu od rodiny. Mělo by být připraveno vzít na sebe roli školáka, diferencovaně reagovat na učitele a spolužáky. Musí být schopno podřídit se frontální formě práce ve skupině, plnit požadavky skupiny a kooperovat ve skupině. Emočně by mělo být dítě stálejší než v předchozí době, kdy bylo charakteristické časté kolísání či střídání nálad, mělo by být schopno potlačit svou afektivitu. Mělo by umět regulovat svá přání, potřeby i chování.</w:t>
      </w:r>
      <w:r w:rsidRPr="00C76003">
        <w:br/>
      </w:r>
      <w:r w:rsidRPr="00C76003">
        <w:br/>
        <w:t>Na počátku tohoto období je tedy většina dětí připravena opustit na krátkou chvíli bezpečí rodiny a zahájit navazování vztahů mimo rodinu. Při završení předškolního období by školsky "zralé" dítě mělo být připraveno vzít na sebe roli školáka a vstoupit do světa povinností.</w:t>
      </w:r>
    </w:p>
    <w:p w:rsidR="00C76003" w:rsidRPr="001C652A" w:rsidRDefault="00C76003" w:rsidP="00C76003">
      <w:pPr>
        <w:rPr>
          <w:b/>
          <w:bCs/>
          <w:u w:val="single"/>
        </w:rPr>
      </w:pPr>
      <w:r w:rsidRPr="00C76003">
        <w:rPr>
          <w:b/>
          <w:bCs/>
        </w:rPr>
        <w:br/>
      </w:r>
      <w:r w:rsidRPr="00C76003">
        <w:rPr>
          <w:b/>
          <w:bCs/>
        </w:rPr>
        <w:br/>
      </w:r>
      <w:r w:rsidRPr="001C652A">
        <w:rPr>
          <w:b/>
          <w:bCs/>
          <w:u w:val="single"/>
        </w:rPr>
        <w:t>ZNAKY ŠKOLNÍ ZRALOSTI:</w:t>
      </w:r>
    </w:p>
    <w:p w:rsidR="001C652A" w:rsidRDefault="001C652A" w:rsidP="00C76003"/>
    <w:p w:rsidR="00C76003" w:rsidRPr="00C76003" w:rsidRDefault="00C76003" w:rsidP="00C76003">
      <w:r w:rsidRPr="001C652A">
        <w:rPr>
          <w:b/>
          <w:color w:val="FF0000"/>
        </w:rPr>
        <w:t>Věk:</w:t>
      </w:r>
      <w:r w:rsidRPr="001C652A">
        <w:rPr>
          <w:b/>
          <w:color w:val="FF0000"/>
        </w:rPr>
        <w:br/>
      </w:r>
      <w:r w:rsidRPr="00C76003">
        <w:t>K 31.8. má mít dítě 6 let. Dítě průměrně vyzrává až v 6,5 letech! Chlapci se vyvíjejí poněkud později - hlavně motorika ruky (projeví se v psaní) a soustředění. Ve většině případů platí, že pro dívky narozené v červenci a srpnu a chlapce od března výše je lépe volit odklad školní docházky.</w:t>
      </w:r>
    </w:p>
    <w:p w:rsidR="00C76003" w:rsidRPr="001C652A" w:rsidRDefault="00C76003" w:rsidP="00C76003">
      <w:pPr>
        <w:rPr>
          <w:b/>
          <w:color w:val="FF0000"/>
        </w:rPr>
      </w:pPr>
      <w:r w:rsidRPr="00C76003">
        <w:br/>
      </w:r>
      <w:r w:rsidRPr="001C652A">
        <w:rPr>
          <w:b/>
          <w:color w:val="FF0000"/>
        </w:rPr>
        <w:t>Zralost smyslového vnímání:</w:t>
      </w:r>
    </w:p>
    <w:p w:rsidR="00C76003" w:rsidRPr="00C76003" w:rsidRDefault="00C76003" w:rsidP="00C76003">
      <w:pPr>
        <w:numPr>
          <w:ilvl w:val="0"/>
          <w:numId w:val="1"/>
        </w:numPr>
      </w:pPr>
      <w:r w:rsidRPr="00C76003">
        <w:t xml:space="preserve">Zrakové rozlišování: </w:t>
      </w:r>
    </w:p>
    <w:p w:rsidR="00C76003" w:rsidRPr="00C76003" w:rsidRDefault="00C76003" w:rsidP="00C76003">
      <w:pPr>
        <w:numPr>
          <w:ilvl w:val="1"/>
          <w:numId w:val="1"/>
        </w:numPr>
      </w:pPr>
      <w:r w:rsidRPr="00C76003">
        <w:t>zrakem rozlišit tvary od sebe </w:t>
      </w:r>
    </w:p>
    <w:p w:rsidR="00C76003" w:rsidRPr="00C76003" w:rsidRDefault="00C76003" w:rsidP="00C76003">
      <w:pPr>
        <w:numPr>
          <w:ilvl w:val="1"/>
          <w:numId w:val="1"/>
        </w:numPr>
      </w:pPr>
      <w:r w:rsidRPr="00C76003">
        <w:t>znát trochu abecedu </w:t>
      </w:r>
    </w:p>
    <w:p w:rsidR="00C76003" w:rsidRPr="00C76003" w:rsidRDefault="00C76003" w:rsidP="00C76003">
      <w:pPr>
        <w:numPr>
          <w:ilvl w:val="1"/>
          <w:numId w:val="1"/>
        </w:numPr>
      </w:pPr>
      <w:r w:rsidRPr="00C76003">
        <w:t>rozpoznat alespoň některá písmenka a číslice </w:t>
      </w:r>
    </w:p>
    <w:p w:rsidR="00C76003" w:rsidRPr="00C76003" w:rsidRDefault="00C76003" w:rsidP="00C76003">
      <w:pPr>
        <w:numPr>
          <w:ilvl w:val="1"/>
          <w:numId w:val="1"/>
        </w:numPr>
      </w:pPr>
      <w:r w:rsidRPr="00C76003">
        <w:t>děti by už v září, říjnu neměly kvůli nácviku psaní a čtení zaměňovat písmena tvarově podobná (m-n), symetrická podle svislé (b-d) nebo vodorovné osy (p-b, j-l).</w:t>
      </w:r>
    </w:p>
    <w:p w:rsidR="00C76003" w:rsidRPr="00C76003" w:rsidRDefault="00C76003" w:rsidP="00C76003">
      <w:pPr>
        <w:numPr>
          <w:ilvl w:val="0"/>
          <w:numId w:val="1"/>
        </w:numPr>
      </w:pPr>
      <w:r w:rsidRPr="00C76003">
        <w:t xml:space="preserve">Sluchové rozlišování: </w:t>
      </w:r>
    </w:p>
    <w:p w:rsidR="00C76003" w:rsidRPr="00C76003" w:rsidRDefault="00C76003" w:rsidP="00C76003">
      <w:pPr>
        <w:numPr>
          <w:ilvl w:val="1"/>
          <w:numId w:val="1"/>
        </w:numPr>
      </w:pPr>
      <w:r w:rsidRPr="00C76003">
        <w:t>poznat první písmeno ve slově </w:t>
      </w:r>
    </w:p>
    <w:p w:rsidR="00C76003" w:rsidRPr="00C76003" w:rsidRDefault="00C76003" w:rsidP="00C76003">
      <w:pPr>
        <w:numPr>
          <w:ilvl w:val="1"/>
          <w:numId w:val="1"/>
        </w:numPr>
      </w:pPr>
      <w:r w:rsidRPr="00C76003">
        <w:t>syntéza a analýza slov (rozklad na hlásky: p-e-s = pes, a naopak složení slova z hlásek)</w:t>
      </w:r>
    </w:p>
    <w:p w:rsidR="00C76003" w:rsidRPr="001C652A" w:rsidRDefault="00C76003" w:rsidP="00C76003">
      <w:pPr>
        <w:rPr>
          <w:b/>
          <w:color w:val="FF0000"/>
        </w:rPr>
      </w:pPr>
      <w:r w:rsidRPr="00C76003">
        <w:br/>
      </w:r>
      <w:r w:rsidRPr="001C652A">
        <w:rPr>
          <w:b/>
          <w:color w:val="FF0000"/>
        </w:rPr>
        <w:t xml:space="preserve">Zralost </w:t>
      </w:r>
      <w:proofErr w:type="spellStart"/>
      <w:r w:rsidRPr="001C652A">
        <w:rPr>
          <w:b/>
          <w:color w:val="FF0000"/>
        </w:rPr>
        <w:t>grafomotoriky</w:t>
      </w:r>
      <w:proofErr w:type="spellEnd"/>
      <w:r w:rsidRPr="001C652A">
        <w:rPr>
          <w:b/>
          <w:color w:val="FF0000"/>
        </w:rPr>
        <w:t xml:space="preserve"> a </w:t>
      </w:r>
      <w:proofErr w:type="spellStart"/>
      <w:r w:rsidRPr="001C652A">
        <w:rPr>
          <w:b/>
          <w:color w:val="FF0000"/>
        </w:rPr>
        <w:t>vizuomotorické</w:t>
      </w:r>
      <w:proofErr w:type="spellEnd"/>
      <w:r w:rsidRPr="001C652A">
        <w:rPr>
          <w:b/>
          <w:color w:val="FF0000"/>
        </w:rPr>
        <w:t xml:space="preserve"> koordinace: </w:t>
      </w:r>
    </w:p>
    <w:p w:rsidR="00C76003" w:rsidRPr="00C76003" w:rsidRDefault="00C76003" w:rsidP="00C76003">
      <w:pPr>
        <w:numPr>
          <w:ilvl w:val="0"/>
          <w:numId w:val="2"/>
        </w:numPr>
      </w:pPr>
      <w:r w:rsidRPr="00C76003">
        <w:t>správné držení tužky, pozor hlavně u leváků</w:t>
      </w:r>
    </w:p>
    <w:p w:rsidR="00C76003" w:rsidRPr="00C76003" w:rsidRDefault="00C76003" w:rsidP="00C76003">
      <w:pPr>
        <w:numPr>
          <w:ilvl w:val="0"/>
          <w:numId w:val="2"/>
        </w:numPr>
      </w:pPr>
      <w:r w:rsidRPr="00C76003">
        <w:t xml:space="preserve">podepsat se aspoň křestním jménem a tiskacím písmem </w:t>
      </w:r>
    </w:p>
    <w:p w:rsidR="00C76003" w:rsidRPr="00C76003" w:rsidRDefault="00C76003" w:rsidP="00C76003">
      <w:pPr>
        <w:numPr>
          <w:ilvl w:val="0"/>
          <w:numId w:val="2"/>
        </w:numPr>
      </w:pPr>
      <w:r w:rsidRPr="00C76003">
        <w:t>zabránit křečovitému (silný tlak) nebo nesprávnému držení tužky (hl. chlapci, kde pomaleji dozrává motorika). Procvičování nejlépe kreslením všemi možnými materiály (voskovky, tužky, křídy aj.), event. cvičení podle různých sešitů ("Těšíme se do školy" aj.).</w:t>
      </w:r>
    </w:p>
    <w:p w:rsidR="001C652A" w:rsidRDefault="00C76003" w:rsidP="00C76003">
      <w:r w:rsidRPr="00C76003">
        <w:t> </w:t>
      </w:r>
    </w:p>
    <w:p w:rsidR="00C76003" w:rsidRPr="00C76003" w:rsidRDefault="00C76003" w:rsidP="00C76003">
      <w:r w:rsidRPr="001C652A">
        <w:rPr>
          <w:b/>
          <w:color w:val="FF0000"/>
        </w:rPr>
        <w:t>Řeč:</w:t>
      </w:r>
      <w:r w:rsidRPr="001C652A">
        <w:rPr>
          <w:b/>
          <w:color w:val="FF0000"/>
        </w:rPr>
        <w:br/>
      </w:r>
      <w:r w:rsidRPr="00C76003">
        <w:t>Ideálně dítě dokáže vyslovit všechny hlásky do nástupu do ZŠ, protože chodit v 1. třídě na logopedii a ještě zvládat školu je hodně nároků naráz. Toleru</w:t>
      </w:r>
      <w:r w:rsidR="004A4415">
        <w:t>je se nesprávná výslovnost R,Ř,</w:t>
      </w:r>
      <w:bookmarkStart w:id="0" w:name="_GoBack"/>
      <w:bookmarkEnd w:id="0"/>
      <w:r w:rsidR="004A4415">
        <w:t xml:space="preserve"> </w:t>
      </w:r>
      <w:r w:rsidRPr="00C76003">
        <w:t>ale</w:t>
      </w:r>
      <w:r w:rsidR="00742209">
        <w:t xml:space="preserve"> </w:t>
      </w:r>
      <w:r w:rsidRPr="00C76003">
        <w:t xml:space="preserve">pokud dítě patlá více, uvažovat o OŠD. </w:t>
      </w:r>
      <w:r w:rsidRPr="00C76003">
        <w:br/>
        <w:t>Řečová vada bývá často doprovázena potížemi v čtení a psaní, což se může jevit jako dyslexie - primárně je ale třeba upravit logopedicky vadu řeči.</w:t>
      </w:r>
    </w:p>
    <w:p w:rsidR="001C652A" w:rsidRDefault="001C652A" w:rsidP="00C76003"/>
    <w:p w:rsidR="00C76003" w:rsidRPr="001C652A" w:rsidRDefault="00C76003" w:rsidP="00C76003">
      <w:pPr>
        <w:rPr>
          <w:b/>
          <w:color w:val="FF0000"/>
        </w:rPr>
      </w:pPr>
      <w:r w:rsidRPr="001C652A">
        <w:rPr>
          <w:b/>
          <w:color w:val="FF0000"/>
        </w:rPr>
        <w:lastRenderedPageBreak/>
        <w:t>Rozumové schopnosti:</w:t>
      </w:r>
    </w:p>
    <w:p w:rsidR="00C76003" w:rsidRPr="00C76003" w:rsidRDefault="00C76003" w:rsidP="00C76003">
      <w:pPr>
        <w:numPr>
          <w:ilvl w:val="0"/>
          <w:numId w:val="3"/>
        </w:numPr>
      </w:pPr>
      <w:r w:rsidRPr="00C76003">
        <w:t>orientace v čase (včera-dnes-zítra, ráno-poledne-večer, řadit události chronologicky podle děje, vánoce v prosinci apod.), nemusí znát hodiny, měsíce a dny, ale roční období ano</w:t>
      </w:r>
    </w:p>
    <w:p w:rsidR="00C76003" w:rsidRPr="00C76003" w:rsidRDefault="00C76003" w:rsidP="00C76003">
      <w:pPr>
        <w:numPr>
          <w:ilvl w:val="0"/>
          <w:numId w:val="3"/>
        </w:numPr>
      </w:pPr>
      <w:r w:rsidRPr="00C76003">
        <w:t xml:space="preserve">třídění věcí podle velikosti, délky, množství, druhu (větší -menší, stůl-židle-postel x jablko) </w:t>
      </w:r>
    </w:p>
    <w:p w:rsidR="00C76003" w:rsidRPr="00C76003" w:rsidRDefault="00C76003" w:rsidP="00C76003">
      <w:pPr>
        <w:numPr>
          <w:ilvl w:val="0"/>
          <w:numId w:val="3"/>
        </w:numPr>
      </w:pPr>
      <w:r w:rsidRPr="00C76003">
        <w:t xml:space="preserve">materiál, z čeho věci vyrobeny (auto, dům, kniha, chléb, šaty) </w:t>
      </w:r>
    </w:p>
    <w:p w:rsidR="00C76003" w:rsidRPr="00C76003" w:rsidRDefault="00C76003" w:rsidP="00C76003">
      <w:pPr>
        <w:numPr>
          <w:ilvl w:val="0"/>
          <w:numId w:val="3"/>
        </w:numPr>
      </w:pPr>
      <w:r w:rsidRPr="00C76003">
        <w:t xml:space="preserve">pravolevá orientace </w:t>
      </w:r>
    </w:p>
    <w:p w:rsidR="00C76003" w:rsidRPr="00C76003" w:rsidRDefault="00C76003" w:rsidP="00C76003">
      <w:pPr>
        <w:numPr>
          <w:ilvl w:val="0"/>
          <w:numId w:val="3"/>
        </w:numPr>
      </w:pPr>
      <w:r w:rsidRPr="00C76003">
        <w:t xml:space="preserve">logické úvahy o pojmech (co mají podobného stůl a židle, košile a svetr aj.) </w:t>
      </w:r>
    </w:p>
    <w:p w:rsidR="00C76003" w:rsidRPr="00C76003" w:rsidRDefault="00C76003" w:rsidP="00C76003">
      <w:pPr>
        <w:numPr>
          <w:ilvl w:val="0"/>
          <w:numId w:val="3"/>
        </w:numPr>
      </w:pPr>
      <w:r w:rsidRPr="00C76003">
        <w:t xml:space="preserve">znát barvy, i doplňkové (oranž, hněď, růžová, fialová) </w:t>
      </w:r>
    </w:p>
    <w:p w:rsidR="00C76003" w:rsidRPr="00C76003" w:rsidRDefault="00C76003" w:rsidP="00C76003">
      <w:pPr>
        <w:numPr>
          <w:ilvl w:val="0"/>
          <w:numId w:val="3"/>
        </w:numPr>
      </w:pPr>
      <w:r w:rsidRPr="00C76003">
        <w:t xml:space="preserve">početní představy - jak vědomosti (kolik nohou má pes, kolik dnů v týdnu) tak dovednosti: </w:t>
      </w:r>
    </w:p>
    <w:p w:rsidR="00C76003" w:rsidRPr="00C76003" w:rsidRDefault="00C76003" w:rsidP="00C76003">
      <w:pPr>
        <w:numPr>
          <w:ilvl w:val="1"/>
          <w:numId w:val="3"/>
        </w:numPr>
      </w:pPr>
      <w:r w:rsidRPr="00C76003">
        <w:t>počítat do 10 a zpět </w:t>
      </w:r>
    </w:p>
    <w:p w:rsidR="00C76003" w:rsidRPr="00C76003" w:rsidRDefault="00C76003" w:rsidP="00C76003">
      <w:pPr>
        <w:numPr>
          <w:ilvl w:val="1"/>
          <w:numId w:val="3"/>
        </w:numPr>
      </w:pPr>
      <w:r w:rsidRPr="00C76003">
        <w:t xml:space="preserve">sčítat a odčítat do 5 (tj. přidávat a ubírat z množství věcí), učit se to přes konkrétní příklady, může počítat v duchu i na prstech </w:t>
      </w:r>
    </w:p>
    <w:p w:rsidR="00C76003" w:rsidRPr="00C76003" w:rsidRDefault="00C76003" w:rsidP="00C76003">
      <w:pPr>
        <w:numPr>
          <w:ilvl w:val="1"/>
          <w:numId w:val="3"/>
        </w:numPr>
      </w:pPr>
      <w:r w:rsidRPr="00C76003">
        <w:t xml:space="preserve">znát vztah symbol - jméno - počet aspoň u některých číslic </w:t>
      </w:r>
    </w:p>
    <w:p w:rsidR="00C76003" w:rsidRPr="00C76003" w:rsidRDefault="00C76003" w:rsidP="00C76003">
      <w:pPr>
        <w:numPr>
          <w:ilvl w:val="1"/>
          <w:numId w:val="3"/>
        </w:numPr>
      </w:pPr>
      <w:r w:rsidRPr="00C76003">
        <w:t>znát číslice do 10 (není zcela nutné).</w:t>
      </w:r>
    </w:p>
    <w:p w:rsidR="00C76003" w:rsidRPr="001C652A" w:rsidRDefault="001C652A" w:rsidP="00C76003">
      <w:pPr>
        <w:rPr>
          <w:b/>
          <w:color w:val="FF0000"/>
        </w:rPr>
      </w:pPr>
      <w:r>
        <w:br/>
      </w:r>
      <w:r w:rsidR="00C76003" w:rsidRPr="00C76003">
        <w:t xml:space="preserve">Jsou-li rozumové schopnosti výrazně nižší, spíše uvažovat o speciálním školství než odkladu. </w:t>
      </w:r>
      <w:r w:rsidR="00C76003" w:rsidRPr="00C76003">
        <w:br/>
      </w:r>
      <w:r w:rsidR="00C76003" w:rsidRPr="00C76003">
        <w:br/>
      </w:r>
      <w:r w:rsidR="00C76003" w:rsidRPr="001C652A">
        <w:rPr>
          <w:b/>
          <w:color w:val="FF0000"/>
        </w:rPr>
        <w:t>Paměť:</w:t>
      </w:r>
    </w:p>
    <w:p w:rsidR="00C76003" w:rsidRPr="00C76003" w:rsidRDefault="00C76003" w:rsidP="00C76003">
      <w:pPr>
        <w:numPr>
          <w:ilvl w:val="0"/>
          <w:numId w:val="4"/>
        </w:numPr>
      </w:pPr>
      <w:r w:rsidRPr="00C76003">
        <w:t>zapamatovat si větu 7-8 slov a doslova ji zopakovat</w:t>
      </w:r>
    </w:p>
    <w:p w:rsidR="00C76003" w:rsidRPr="00C76003" w:rsidRDefault="00C76003" w:rsidP="00C76003">
      <w:pPr>
        <w:numPr>
          <w:ilvl w:val="0"/>
          <w:numId w:val="4"/>
        </w:numPr>
      </w:pPr>
      <w:r w:rsidRPr="00C76003">
        <w:t>umět básničku, písničku</w:t>
      </w:r>
    </w:p>
    <w:p w:rsidR="00C76003" w:rsidRPr="00C76003" w:rsidRDefault="00C76003" w:rsidP="00C76003">
      <w:r w:rsidRPr="00C76003">
        <w:t> </w:t>
      </w:r>
    </w:p>
    <w:p w:rsidR="00C76003" w:rsidRPr="001C652A" w:rsidRDefault="00C76003" w:rsidP="00C76003">
      <w:pPr>
        <w:rPr>
          <w:b/>
          <w:color w:val="FF0000"/>
        </w:rPr>
      </w:pPr>
      <w:r w:rsidRPr="001C652A">
        <w:rPr>
          <w:b/>
          <w:color w:val="FF0000"/>
        </w:rPr>
        <w:t>Chování:</w:t>
      </w:r>
    </w:p>
    <w:p w:rsidR="00C76003" w:rsidRPr="00C76003" w:rsidRDefault="00C76003" w:rsidP="00C76003">
      <w:pPr>
        <w:numPr>
          <w:ilvl w:val="0"/>
          <w:numId w:val="5"/>
        </w:numPr>
      </w:pPr>
      <w:r w:rsidRPr="001C652A">
        <w:rPr>
          <w:b/>
          <w:color w:val="00B050"/>
        </w:rPr>
        <w:t>Soustředěnost:</w:t>
      </w:r>
      <w:r w:rsidRPr="00C76003">
        <w:t xml:space="preserve"> schopnost soustředit se, zaměřit pozornost. I chytré dítě může být nesoustředěné a mít pak ve škole potíže. Vydrží dítě u Večerníčku nebo když mu je čtena pohádka bez odbíhání, lezení po židli, dokončí úkol, který si i samy daly - obrázek, stavebnici, hrad z písku? </w:t>
      </w:r>
    </w:p>
    <w:p w:rsidR="00C76003" w:rsidRPr="00C76003" w:rsidRDefault="00C76003" w:rsidP="00C76003">
      <w:pPr>
        <w:numPr>
          <w:ilvl w:val="0"/>
          <w:numId w:val="5"/>
        </w:numPr>
      </w:pPr>
      <w:r w:rsidRPr="001C652A">
        <w:rPr>
          <w:b/>
          <w:color w:val="00B050"/>
        </w:rPr>
        <w:t>Citová zralost:</w:t>
      </w:r>
      <w:r w:rsidRPr="001C652A">
        <w:rPr>
          <w:color w:val="00B050"/>
        </w:rPr>
        <w:t xml:space="preserve"> </w:t>
      </w:r>
      <w:r w:rsidRPr="00C76003">
        <w:t>emoční stabilita - např. že dítě nebude reagovat na nezdar či nespravedlnost impulsivním výbuchem nebo pláčem. Závislost na matce přiměřená, dokáže se odloučit bez potíží. Nestýská se, nemyslí na domov ve škole, těší se do školy. Děti zvyklé na MŠ to většinou umí.</w:t>
      </w:r>
    </w:p>
    <w:p w:rsidR="00C76003" w:rsidRPr="00C76003" w:rsidRDefault="00C76003" w:rsidP="00C76003">
      <w:pPr>
        <w:numPr>
          <w:ilvl w:val="0"/>
          <w:numId w:val="5"/>
        </w:numPr>
      </w:pPr>
      <w:r w:rsidRPr="001C652A">
        <w:rPr>
          <w:b/>
          <w:color w:val="00B050"/>
        </w:rPr>
        <w:t>Sociální zralost:</w:t>
      </w:r>
      <w:r w:rsidRPr="001C652A">
        <w:rPr>
          <w:color w:val="00B050"/>
        </w:rPr>
        <w:t xml:space="preserve"> </w:t>
      </w:r>
      <w:r w:rsidRPr="00C76003">
        <w:t xml:space="preserve">schopnost velkou část dne trávit ve skupině vrstevníků mimo domov, přijmout místo rodičů jako autoritu učitele, osvojení hygienických návyků. Např. vykat dospělým, pozdravit, poprosit, poděkovat, obléknout se, postarat o věci, obout boty a zavázat tkaničky na kličku, jít samo na WC, zvládnout školní jídelnu. I chytré děti mívají stres ze školy ne kvůli vyučování, ale kvůli strachu z těchto sociálních situací. </w:t>
      </w:r>
    </w:p>
    <w:p w:rsidR="00C76003" w:rsidRPr="00C76003" w:rsidRDefault="00C76003" w:rsidP="00C76003">
      <w:pPr>
        <w:numPr>
          <w:ilvl w:val="0"/>
          <w:numId w:val="5"/>
        </w:numPr>
      </w:pPr>
      <w:r w:rsidRPr="00C76003">
        <w:t> </w:t>
      </w:r>
      <w:r w:rsidRPr="001C652A">
        <w:rPr>
          <w:b/>
          <w:color w:val="00B050"/>
        </w:rPr>
        <w:t>Pracovní zralost</w:t>
      </w:r>
      <w:r w:rsidRPr="00C76003">
        <w:t>: dokázat vydržet u úkolu a dokončit ho, i když nebaví. Souvisí s motivací. Měl by si večer připravit věci, sbalit tašku, ráno jít do školy, sedět celé vyučování, psát úkoly, mít pořádek v tašce a věcech, nezapomínat věci. Rodiče mají ještě v 1. třídě kontrolovat tašku.</w:t>
      </w:r>
    </w:p>
    <w:p w:rsidR="0013611A" w:rsidRDefault="0013611A" w:rsidP="00C76003">
      <w:pPr>
        <w:rPr>
          <w:b/>
          <w:color w:val="00B050"/>
        </w:rPr>
      </w:pPr>
    </w:p>
    <w:p w:rsidR="00C76003" w:rsidRPr="00C76003" w:rsidRDefault="00C76003" w:rsidP="00C76003">
      <w:r w:rsidRPr="001C652A">
        <w:rPr>
          <w:b/>
          <w:color w:val="00B050"/>
        </w:rPr>
        <w:t>Motivace:</w:t>
      </w:r>
      <w:r w:rsidR="001C652A">
        <w:br/>
      </w:r>
      <w:r w:rsidRPr="00C76003">
        <w:t>Jestliže se dítě o nic nezajímá, je spíše nezralé, ale také starší sourozenci nebo dospělí mohli dítěti školu odradit nějakou devalvující poznámkou. Některé děti jsou přirozeně temperamentnější než jiné, ale škola už to netoleruje, nutná určitá sebekontrola dítěte.</w:t>
      </w:r>
    </w:p>
    <w:p w:rsidR="00C76003" w:rsidRPr="00C76003" w:rsidRDefault="00C76003" w:rsidP="00C76003">
      <w:r w:rsidRPr="00C76003">
        <w:br/>
      </w:r>
      <w:r w:rsidRPr="001C652A">
        <w:rPr>
          <w:b/>
          <w:color w:val="00B050"/>
        </w:rPr>
        <w:t>Lateralita:</w:t>
      </w:r>
      <w:r w:rsidR="001C652A">
        <w:rPr>
          <w:b/>
          <w:color w:val="00B050"/>
        </w:rPr>
        <w:br/>
      </w:r>
      <w:r w:rsidRPr="00C76003">
        <w:lastRenderedPageBreak/>
        <w:t>Jedna ruka bývá šikovnější, tu nazýváme dominantní. Podobně i pravá nebo levá noha a oko jsou dominantní. Je-li souhlasná dominance ruky a oka, pak jde o vyhraněnou dominanci, což je výhodnější. Jde-li o tzv. zkříženou lateralitu (dominantní pravá ruka - levé oko nebo naopak) nebo nevyhraněnou lateralitu (dítě používá obě ruce stejně), komplikuje to někdy trochu vývoj. Zrcadlové psaní zmizí většinou samo, není-li zkřížená lateralita. Leváky není nutné nic speciálního učit, jen dbát na dobré držení tužky a sklon sešitu. Těžko se později přeučuje.</w:t>
      </w:r>
    </w:p>
    <w:p w:rsidR="00C76003" w:rsidRPr="0013611A" w:rsidRDefault="00C76003" w:rsidP="00C76003">
      <w:pPr>
        <w:rPr>
          <w:b/>
          <w:bCs/>
          <w:u w:val="single"/>
        </w:rPr>
      </w:pPr>
      <w:r w:rsidRPr="00C76003">
        <w:rPr>
          <w:b/>
          <w:bCs/>
        </w:rPr>
        <w:br/>
      </w:r>
      <w:r w:rsidRPr="00C76003">
        <w:rPr>
          <w:b/>
          <w:bCs/>
        </w:rPr>
        <w:br/>
      </w:r>
      <w:r w:rsidRPr="0013611A">
        <w:rPr>
          <w:b/>
          <w:bCs/>
          <w:u w:val="single"/>
        </w:rPr>
        <w:t>NEZRALOST:</w:t>
      </w:r>
    </w:p>
    <w:p w:rsidR="00C76003" w:rsidRPr="0013611A" w:rsidRDefault="00C76003" w:rsidP="00C76003">
      <w:pPr>
        <w:rPr>
          <w:b/>
          <w:color w:val="7030A0"/>
        </w:rPr>
      </w:pPr>
      <w:r w:rsidRPr="0013611A">
        <w:rPr>
          <w:b/>
          <w:color w:val="7030A0"/>
        </w:rPr>
        <w:t>Projevy nezralosti tedy jsou:</w:t>
      </w:r>
    </w:p>
    <w:p w:rsidR="00C76003" w:rsidRPr="00C76003" w:rsidRDefault="00C76003" w:rsidP="00C76003">
      <w:pPr>
        <w:numPr>
          <w:ilvl w:val="0"/>
          <w:numId w:val="6"/>
        </w:numPr>
      </w:pPr>
      <w:r w:rsidRPr="00C76003">
        <w:t>oslabení některé psychické funkce při maximálně nižším podprůměru intelektu (jinak lépe zvláštní škola místo OŠD)</w:t>
      </w:r>
    </w:p>
    <w:p w:rsidR="00C76003" w:rsidRPr="00C76003" w:rsidRDefault="00C76003" w:rsidP="00C76003">
      <w:pPr>
        <w:numPr>
          <w:ilvl w:val="0"/>
          <w:numId w:val="6"/>
        </w:numPr>
      </w:pPr>
      <w:r w:rsidRPr="00C76003">
        <w:t xml:space="preserve">neklidné / utlumené děti </w:t>
      </w:r>
    </w:p>
    <w:p w:rsidR="00C76003" w:rsidRPr="00C76003" w:rsidRDefault="005528FF" w:rsidP="00C76003">
      <w:pPr>
        <w:numPr>
          <w:ilvl w:val="0"/>
          <w:numId w:val="6"/>
        </w:numPr>
      </w:pPr>
      <w:r>
        <w:t>impulsi</w:t>
      </w:r>
      <w:r w:rsidR="00C76003" w:rsidRPr="00C76003">
        <w:t xml:space="preserve">vní / zdlouhavé projevy </w:t>
      </w:r>
    </w:p>
    <w:p w:rsidR="00C76003" w:rsidRPr="00C76003" w:rsidRDefault="00C76003" w:rsidP="00C76003">
      <w:pPr>
        <w:numPr>
          <w:ilvl w:val="0"/>
          <w:numId w:val="6"/>
        </w:numPr>
      </w:pPr>
      <w:r w:rsidRPr="00C76003">
        <w:t xml:space="preserve">nesoustředěné dítě, odbíhající ke hře </w:t>
      </w:r>
    </w:p>
    <w:p w:rsidR="00C76003" w:rsidRPr="00C76003" w:rsidRDefault="00C76003" w:rsidP="00C76003">
      <w:pPr>
        <w:numPr>
          <w:ilvl w:val="0"/>
          <w:numId w:val="6"/>
        </w:numPr>
      </w:pPr>
      <w:r w:rsidRPr="00C76003">
        <w:t xml:space="preserve">neobratné </w:t>
      </w:r>
    </w:p>
    <w:p w:rsidR="00C76003" w:rsidRPr="00C76003" w:rsidRDefault="00C76003" w:rsidP="00C76003">
      <w:pPr>
        <w:numPr>
          <w:ilvl w:val="0"/>
          <w:numId w:val="6"/>
        </w:numPr>
      </w:pPr>
      <w:r w:rsidRPr="00C76003">
        <w:t xml:space="preserve">nesamostatné </w:t>
      </w:r>
    </w:p>
    <w:p w:rsidR="00C76003" w:rsidRPr="00C76003" w:rsidRDefault="00C76003" w:rsidP="00C76003">
      <w:pPr>
        <w:numPr>
          <w:ilvl w:val="0"/>
          <w:numId w:val="6"/>
        </w:numPr>
      </w:pPr>
      <w:r w:rsidRPr="00C76003">
        <w:t>přecitlivělé, bázlivé, plačtivé</w:t>
      </w:r>
      <w:r w:rsidR="009D6B33">
        <w:t xml:space="preserve"> / </w:t>
      </w:r>
      <w:r w:rsidRPr="00C76003">
        <w:t xml:space="preserve">nepodřídivé, vzdorné </w:t>
      </w:r>
    </w:p>
    <w:p w:rsidR="00C76003" w:rsidRPr="00C76003" w:rsidRDefault="00C76003" w:rsidP="00C76003">
      <w:pPr>
        <w:numPr>
          <w:ilvl w:val="0"/>
          <w:numId w:val="6"/>
        </w:numPr>
      </w:pPr>
      <w:r w:rsidRPr="00C76003">
        <w:t xml:space="preserve">špatný kontakt s učitelem a dětmi, agresivita </w:t>
      </w:r>
    </w:p>
    <w:p w:rsidR="00C76003" w:rsidRPr="00C76003" w:rsidRDefault="00C76003" w:rsidP="00C76003">
      <w:pPr>
        <w:numPr>
          <w:ilvl w:val="0"/>
          <w:numId w:val="6"/>
        </w:numPr>
      </w:pPr>
      <w:r w:rsidRPr="00C76003">
        <w:t>stažené, negativismus, event. mutismus</w:t>
      </w:r>
    </w:p>
    <w:p w:rsidR="00C76003" w:rsidRPr="0013611A" w:rsidRDefault="00C76003" w:rsidP="00C76003">
      <w:pPr>
        <w:rPr>
          <w:b/>
          <w:color w:val="7030A0"/>
        </w:rPr>
      </w:pPr>
      <w:r w:rsidRPr="0013611A">
        <w:rPr>
          <w:b/>
          <w:color w:val="7030A0"/>
        </w:rPr>
        <w:t>Příčiny projevů:</w:t>
      </w:r>
    </w:p>
    <w:p w:rsidR="00C76003" w:rsidRPr="00C76003" w:rsidRDefault="00C76003" w:rsidP="00C76003">
      <w:pPr>
        <w:numPr>
          <w:ilvl w:val="0"/>
          <w:numId w:val="7"/>
        </w:numPr>
      </w:pPr>
      <w:r w:rsidRPr="00C76003">
        <w:t>nedostatek v somatickém vývoji a zdravotním stavu</w:t>
      </w:r>
    </w:p>
    <w:p w:rsidR="00C76003" w:rsidRPr="00C76003" w:rsidRDefault="00C76003" w:rsidP="00C76003">
      <w:pPr>
        <w:numPr>
          <w:ilvl w:val="0"/>
          <w:numId w:val="7"/>
        </w:numPr>
      </w:pPr>
      <w:r w:rsidRPr="00C76003">
        <w:t xml:space="preserve">opožděný mentální vývoj, snížený intelekt </w:t>
      </w:r>
    </w:p>
    <w:p w:rsidR="00C76003" w:rsidRPr="00C76003" w:rsidRDefault="00C76003" w:rsidP="00C76003">
      <w:pPr>
        <w:numPr>
          <w:ilvl w:val="0"/>
          <w:numId w:val="7"/>
        </w:numPr>
      </w:pPr>
      <w:r w:rsidRPr="00C76003">
        <w:t xml:space="preserve">nerovnoměrný vývoj a oslabení dílčích schopností (sluchového a zrakového rozlišování pro čtení a psaní, vliv mozkových dysfunkcí) </w:t>
      </w:r>
    </w:p>
    <w:p w:rsidR="00C76003" w:rsidRPr="00C76003" w:rsidRDefault="00C76003" w:rsidP="00C76003">
      <w:pPr>
        <w:numPr>
          <w:ilvl w:val="0"/>
          <w:numId w:val="7"/>
        </w:numPr>
      </w:pPr>
      <w:r w:rsidRPr="00C76003">
        <w:t xml:space="preserve">neurotičnost </w:t>
      </w:r>
    </w:p>
    <w:p w:rsidR="00C76003" w:rsidRPr="00C76003" w:rsidRDefault="00C76003" w:rsidP="00C76003">
      <w:pPr>
        <w:numPr>
          <w:ilvl w:val="0"/>
          <w:numId w:val="7"/>
        </w:numPr>
      </w:pPr>
      <w:r w:rsidRPr="00C76003">
        <w:t>zanedbanost výchovného prostředí</w:t>
      </w:r>
    </w:p>
    <w:p w:rsidR="009D6B33" w:rsidRDefault="00C76003" w:rsidP="00C76003">
      <w:pPr>
        <w:rPr>
          <w:b/>
          <w:bCs/>
          <w:u w:val="single"/>
        </w:rPr>
      </w:pPr>
      <w:r w:rsidRPr="00C76003">
        <w:rPr>
          <w:b/>
          <w:bCs/>
        </w:rPr>
        <w:br/>
      </w:r>
    </w:p>
    <w:p w:rsidR="00C76003" w:rsidRPr="0013611A" w:rsidRDefault="00C76003" w:rsidP="00C76003">
      <w:pPr>
        <w:rPr>
          <w:b/>
          <w:bCs/>
          <w:u w:val="single"/>
        </w:rPr>
      </w:pPr>
      <w:r w:rsidRPr="0013611A">
        <w:rPr>
          <w:b/>
          <w:bCs/>
          <w:u w:val="single"/>
        </w:rPr>
        <w:t>NÁCVIK</w:t>
      </w:r>
    </w:p>
    <w:p w:rsidR="00C76003" w:rsidRPr="00C76003" w:rsidRDefault="00C76003" w:rsidP="00C76003">
      <w:r w:rsidRPr="00C76003">
        <w:t>S předškoláky je možné cvičit některé psychické funkce a dovednosti:</w:t>
      </w:r>
      <w:r w:rsidRPr="00C76003">
        <w:br/>
      </w:r>
      <w:r w:rsidRPr="0013611A">
        <w:rPr>
          <w:b/>
          <w:color w:val="833C0B" w:themeColor="accent2" w:themeShade="80"/>
        </w:rPr>
        <w:t>Zrakové vnímání:</w:t>
      </w:r>
    </w:p>
    <w:p w:rsidR="00C76003" w:rsidRPr="00C76003" w:rsidRDefault="00C76003" w:rsidP="00C76003">
      <w:pPr>
        <w:numPr>
          <w:ilvl w:val="0"/>
          <w:numId w:val="8"/>
        </w:numPr>
      </w:pPr>
      <w:r w:rsidRPr="00C76003">
        <w:t xml:space="preserve">Zraková diferenciace: </w:t>
      </w:r>
    </w:p>
    <w:p w:rsidR="00C76003" w:rsidRPr="00C76003" w:rsidRDefault="00C76003" w:rsidP="00C76003">
      <w:pPr>
        <w:numPr>
          <w:ilvl w:val="1"/>
          <w:numId w:val="8"/>
        </w:numPr>
      </w:pPr>
      <w:r w:rsidRPr="00C76003">
        <w:t xml:space="preserve">rozlišování předmětů </w:t>
      </w:r>
    </w:p>
    <w:p w:rsidR="00C76003" w:rsidRPr="00C76003" w:rsidRDefault="00C76003" w:rsidP="00C76003">
      <w:pPr>
        <w:numPr>
          <w:ilvl w:val="1"/>
          <w:numId w:val="8"/>
        </w:numPr>
      </w:pPr>
      <w:r w:rsidRPr="00C76003">
        <w:t xml:space="preserve">vyhledávání dvou stejných předmětů (např. kostky mezi kuličkami) </w:t>
      </w:r>
    </w:p>
    <w:p w:rsidR="00C76003" w:rsidRPr="00C76003" w:rsidRDefault="00C76003" w:rsidP="00C76003">
      <w:pPr>
        <w:numPr>
          <w:ilvl w:val="1"/>
          <w:numId w:val="8"/>
        </w:numPr>
      </w:pPr>
      <w:r w:rsidRPr="00C76003">
        <w:t xml:space="preserve">odlišování věcí rozdílných (najít, co do skupiny nepatří podle barev, velikostí atd.) </w:t>
      </w:r>
    </w:p>
    <w:p w:rsidR="00C76003" w:rsidRPr="00C76003" w:rsidRDefault="00C76003" w:rsidP="00C76003">
      <w:pPr>
        <w:numPr>
          <w:ilvl w:val="1"/>
          <w:numId w:val="8"/>
        </w:numPr>
      </w:pPr>
      <w:r w:rsidRPr="00C76003">
        <w:t xml:space="preserve">vyhledání rozdílů ve zdánlivě stejných obrázcích </w:t>
      </w:r>
    </w:p>
    <w:p w:rsidR="00C76003" w:rsidRPr="00C76003" w:rsidRDefault="00C76003" w:rsidP="00C76003">
      <w:pPr>
        <w:numPr>
          <w:ilvl w:val="1"/>
          <w:numId w:val="8"/>
        </w:numPr>
      </w:pPr>
      <w:r w:rsidRPr="00C76003">
        <w:t xml:space="preserve">vyhledání stejných obrazců z několika si podobných </w:t>
      </w:r>
    </w:p>
    <w:p w:rsidR="00C76003" w:rsidRPr="00C76003" w:rsidRDefault="00C76003" w:rsidP="00C76003">
      <w:pPr>
        <w:numPr>
          <w:ilvl w:val="1"/>
          <w:numId w:val="8"/>
        </w:numPr>
      </w:pPr>
      <w:r w:rsidRPr="00C76003">
        <w:t>odlišení rozdílného obrazce z řady stejných</w:t>
      </w:r>
    </w:p>
    <w:p w:rsidR="00C76003" w:rsidRPr="00C76003" w:rsidRDefault="00C76003" w:rsidP="00C76003">
      <w:pPr>
        <w:numPr>
          <w:ilvl w:val="0"/>
          <w:numId w:val="8"/>
        </w:numPr>
      </w:pPr>
      <w:r w:rsidRPr="00C76003">
        <w:t xml:space="preserve">Prostorová orientace - Vyhledání "ukrytých" věcí na obrázku: </w:t>
      </w:r>
    </w:p>
    <w:p w:rsidR="00C76003" w:rsidRPr="00C76003" w:rsidRDefault="00C76003" w:rsidP="00C76003">
      <w:pPr>
        <w:numPr>
          <w:ilvl w:val="1"/>
          <w:numId w:val="8"/>
        </w:numPr>
      </w:pPr>
      <w:r w:rsidRPr="00C76003">
        <w:t xml:space="preserve">vyhledání věcí na obrázku s pojmy dole/nahoře, vzadu/vpředu/uprostřed </w:t>
      </w:r>
    </w:p>
    <w:p w:rsidR="00C76003" w:rsidRPr="00C76003" w:rsidRDefault="00C76003" w:rsidP="00C76003">
      <w:pPr>
        <w:numPr>
          <w:ilvl w:val="1"/>
          <w:numId w:val="8"/>
        </w:numPr>
      </w:pPr>
      <w:r w:rsidRPr="00C76003">
        <w:t xml:space="preserve">vyhledání a určení místa věcí v místnosti s určováním změny jejich postavení v prostoru </w:t>
      </w:r>
    </w:p>
    <w:p w:rsidR="00C76003" w:rsidRPr="00C76003" w:rsidRDefault="00C76003" w:rsidP="00C76003">
      <w:pPr>
        <w:numPr>
          <w:ilvl w:val="1"/>
          <w:numId w:val="8"/>
        </w:numPr>
      </w:pPr>
      <w:r w:rsidRPr="00C76003">
        <w:t>obrázková bludiště</w:t>
      </w:r>
    </w:p>
    <w:p w:rsidR="00C76003" w:rsidRPr="00C76003" w:rsidRDefault="00C76003" w:rsidP="00C76003">
      <w:pPr>
        <w:numPr>
          <w:ilvl w:val="0"/>
          <w:numId w:val="8"/>
        </w:numPr>
      </w:pPr>
      <w:r w:rsidRPr="00C76003">
        <w:t xml:space="preserve">Pravolevá orientace: </w:t>
      </w:r>
    </w:p>
    <w:p w:rsidR="00C76003" w:rsidRPr="00C76003" w:rsidRDefault="00C76003" w:rsidP="00C76003">
      <w:pPr>
        <w:numPr>
          <w:ilvl w:val="1"/>
          <w:numId w:val="8"/>
        </w:numPr>
      </w:pPr>
      <w:r w:rsidRPr="00C76003">
        <w:t xml:space="preserve">určování věcí s pojmy vpravo/vlevo na obrázku, hračce i v reálu </w:t>
      </w:r>
    </w:p>
    <w:p w:rsidR="00C76003" w:rsidRPr="00C76003" w:rsidRDefault="00C76003" w:rsidP="00C76003">
      <w:pPr>
        <w:numPr>
          <w:ilvl w:val="1"/>
          <w:numId w:val="8"/>
        </w:numPr>
      </w:pPr>
      <w:r w:rsidRPr="00C76003">
        <w:t xml:space="preserve">určení změny postavení </w:t>
      </w:r>
    </w:p>
    <w:p w:rsidR="00C76003" w:rsidRPr="00C76003" w:rsidRDefault="00C76003" w:rsidP="00C76003">
      <w:pPr>
        <w:numPr>
          <w:ilvl w:val="1"/>
          <w:numId w:val="8"/>
        </w:numPr>
      </w:pPr>
      <w:r w:rsidRPr="00C76003">
        <w:t xml:space="preserve">určení polohy na sobě a druhém člověku </w:t>
      </w:r>
    </w:p>
    <w:p w:rsidR="00C76003" w:rsidRPr="00C76003" w:rsidRDefault="00C76003" w:rsidP="00C76003">
      <w:pPr>
        <w:numPr>
          <w:ilvl w:val="1"/>
          <w:numId w:val="8"/>
        </w:numPr>
      </w:pPr>
      <w:r w:rsidRPr="00C76003">
        <w:lastRenderedPageBreak/>
        <w:t>popis cesty do obchodu, parku apod. s pojmy vpravo/vlevo</w:t>
      </w:r>
    </w:p>
    <w:p w:rsidR="00C76003" w:rsidRPr="00C76003" w:rsidRDefault="00C76003" w:rsidP="00C76003">
      <w:pPr>
        <w:numPr>
          <w:ilvl w:val="0"/>
          <w:numId w:val="8"/>
        </w:numPr>
      </w:pPr>
      <w:r w:rsidRPr="00C76003">
        <w:t xml:space="preserve">Zraková analýza a syntéza: </w:t>
      </w:r>
    </w:p>
    <w:p w:rsidR="00C76003" w:rsidRPr="00C76003" w:rsidRDefault="00C76003" w:rsidP="00C76003">
      <w:pPr>
        <w:numPr>
          <w:ilvl w:val="1"/>
          <w:numId w:val="8"/>
        </w:numPr>
      </w:pPr>
      <w:r w:rsidRPr="00C76003">
        <w:t xml:space="preserve">skládání a rozkládání obrázků (fotek) z rozstříhaných částí </w:t>
      </w:r>
    </w:p>
    <w:p w:rsidR="00C76003" w:rsidRPr="00C76003" w:rsidRDefault="00C76003" w:rsidP="00C76003">
      <w:pPr>
        <w:numPr>
          <w:ilvl w:val="1"/>
          <w:numId w:val="8"/>
        </w:numPr>
      </w:pPr>
      <w:r w:rsidRPr="00C76003">
        <w:t xml:space="preserve">skládání a rozkládání částí stavebnic (rozkládací kostky) </w:t>
      </w:r>
    </w:p>
    <w:p w:rsidR="00C76003" w:rsidRPr="00C76003" w:rsidRDefault="00C76003" w:rsidP="00C76003">
      <w:pPr>
        <w:numPr>
          <w:ilvl w:val="1"/>
          <w:numId w:val="8"/>
        </w:numPr>
      </w:pPr>
      <w:r w:rsidRPr="00C76003">
        <w:t xml:space="preserve">puzzle </w:t>
      </w:r>
    </w:p>
    <w:p w:rsidR="00C76003" w:rsidRPr="00C76003" w:rsidRDefault="00C76003" w:rsidP="00C76003">
      <w:pPr>
        <w:numPr>
          <w:ilvl w:val="1"/>
          <w:numId w:val="8"/>
        </w:numPr>
      </w:pPr>
      <w:r w:rsidRPr="00C76003">
        <w:t>mozaiky</w:t>
      </w:r>
    </w:p>
    <w:p w:rsidR="00C76003" w:rsidRPr="0013611A" w:rsidRDefault="00C76003" w:rsidP="00C76003">
      <w:pPr>
        <w:rPr>
          <w:b/>
          <w:color w:val="833C0B" w:themeColor="accent2" w:themeShade="80"/>
        </w:rPr>
      </w:pPr>
      <w:r w:rsidRPr="00C76003">
        <w:br/>
      </w:r>
      <w:r w:rsidRPr="0013611A">
        <w:rPr>
          <w:b/>
          <w:color w:val="833C0B" w:themeColor="accent2" w:themeShade="80"/>
        </w:rPr>
        <w:t>Sluchové vnímání:</w:t>
      </w:r>
    </w:p>
    <w:p w:rsidR="00C76003" w:rsidRPr="00C76003" w:rsidRDefault="00C76003" w:rsidP="00C76003">
      <w:pPr>
        <w:numPr>
          <w:ilvl w:val="0"/>
          <w:numId w:val="9"/>
        </w:numPr>
      </w:pPr>
      <w:r w:rsidRPr="00C76003">
        <w:t xml:space="preserve">Sluchová diferenciace: </w:t>
      </w:r>
    </w:p>
    <w:p w:rsidR="00C76003" w:rsidRPr="00C76003" w:rsidRDefault="00C76003" w:rsidP="00C76003">
      <w:pPr>
        <w:numPr>
          <w:ilvl w:val="1"/>
          <w:numId w:val="9"/>
        </w:numPr>
      </w:pPr>
      <w:r w:rsidRPr="00C76003">
        <w:t>rozlišení zvuků</w:t>
      </w:r>
    </w:p>
    <w:p w:rsidR="00C76003" w:rsidRPr="00C76003" w:rsidRDefault="00C76003" w:rsidP="00C76003">
      <w:pPr>
        <w:numPr>
          <w:ilvl w:val="1"/>
          <w:numId w:val="9"/>
        </w:numPr>
      </w:pPr>
      <w:r w:rsidRPr="00C76003">
        <w:t>typu Kimova hra (zavázané oči, poznat zvuk sirek, peněz, klíčů aj.) </w:t>
      </w:r>
    </w:p>
    <w:p w:rsidR="00C76003" w:rsidRPr="00C76003" w:rsidRDefault="00C76003" w:rsidP="00C76003">
      <w:pPr>
        <w:numPr>
          <w:ilvl w:val="1"/>
          <w:numId w:val="9"/>
        </w:numPr>
      </w:pPr>
      <w:r w:rsidRPr="00C76003">
        <w:t xml:space="preserve">poznat hudební nástroje </w:t>
      </w:r>
    </w:p>
    <w:p w:rsidR="00C76003" w:rsidRPr="00C76003" w:rsidRDefault="00C76003" w:rsidP="00C76003">
      <w:pPr>
        <w:numPr>
          <w:ilvl w:val="1"/>
          <w:numId w:val="9"/>
        </w:numPr>
      </w:pPr>
      <w:r w:rsidRPr="00C76003">
        <w:t xml:space="preserve">poznat přírodní zvuky </w:t>
      </w:r>
    </w:p>
    <w:p w:rsidR="00C76003" w:rsidRPr="00C76003" w:rsidRDefault="00C76003" w:rsidP="00C76003">
      <w:pPr>
        <w:numPr>
          <w:ilvl w:val="1"/>
          <w:numId w:val="9"/>
        </w:numPr>
      </w:pPr>
      <w:r w:rsidRPr="00C76003">
        <w:t>napodobení rytmu vytleskáním (říkadla, básničky)</w:t>
      </w:r>
    </w:p>
    <w:p w:rsidR="00C76003" w:rsidRPr="00C76003" w:rsidRDefault="00C76003" w:rsidP="00C76003">
      <w:pPr>
        <w:numPr>
          <w:ilvl w:val="0"/>
          <w:numId w:val="9"/>
        </w:numPr>
      </w:pPr>
      <w:r w:rsidRPr="00C76003">
        <w:t xml:space="preserve">Sluchová orientace: </w:t>
      </w:r>
    </w:p>
    <w:p w:rsidR="00C76003" w:rsidRPr="00C76003" w:rsidRDefault="00C76003" w:rsidP="00C76003">
      <w:pPr>
        <w:numPr>
          <w:ilvl w:val="1"/>
          <w:numId w:val="9"/>
        </w:numPr>
      </w:pPr>
      <w:r w:rsidRPr="00C76003">
        <w:t xml:space="preserve">hledání schovaného budíku dle zvuku </w:t>
      </w:r>
    </w:p>
    <w:p w:rsidR="00C76003" w:rsidRPr="00C76003" w:rsidRDefault="00C76003" w:rsidP="00C76003">
      <w:pPr>
        <w:numPr>
          <w:ilvl w:val="1"/>
          <w:numId w:val="9"/>
        </w:numPr>
      </w:pPr>
      <w:r w:rsidRPr="00C76003">
        <w:t xml:space="preserve">hádání, co zvuk vydává </w:t>
      </w:r>
    </w:p>
    <w:p w:rsidR="00C76003" w:rsidRPr="00C76003" w:rsidRDefault="00C76003" w:rsidP="00C76003">
      <w:pPr>
        <w:numPr>
          <w:ilvl w:val="1"/>
          <w:numId w:val="9"/>
        </w:numPr>
      </w:pPr>
      <w:r w:rsidRPr="00C76003">
        <w:t>hry na slepou bábu aj.</w:t>
      </w:r>
    </w:p>
    <w:p w:rsidR="00C76003" w:rsidRPr="00C76003" w:rsidRDefault="00C76003" w:rsidP="00C76003">
      <w:pPr>
        <w:numPr>
          <w:ilvl w:val="0"/>
          <w:numId w:val="9"/>
        </w:numPr>
      </w:pPr>
      <w:r w:rsidRPr="00C76003">
        <w:t xml:space="preserve">Sluchová analýza: </w:t>
      </w:r>
    </w:p>
    <w:p w:rsidR="00C76003" w:rsidRPr="00C76003" w:rsidRDefault="00C76003" w:rsidP="00C76003">
      <w:pPr>
        <w:numPr>
          <w:ilvl w:val="1"/>
          <w:numId w:val="9"/>
        </w:numPr>
      </w:pPr>
      <w:r w:rsidRPr="00C76003">
        <w:t xml:space="preserve">kterou hláskou začíná a končí slovo (co slyšíš na konci) </w:t>
      </w:r>
    </w:p>
    <w:p w:rsidR="00C76003" w:rsidRPr="00C76003" w:rsidRDefault="00C76003" w:rsidP="00C76003">
      <w:pPr>
        <w:numPr>
          <w:ilvl w:val="1"/>
          <w:numId w:val="9"/>
        </w:numPr>
      </w:pPr>
      <w:r w:rsidRPr="00C76003">
        <w:t xml:space="preserve">slovní fotbal na hlásky </w:t>
      </w:r>
    </w:p>
    <w:p w:rsidR="00C76003" w:rsidRPr="00C76003" w:rsidRDefault="00C76003" w:rsidP="00C76003">
      <w:pPr>
        <w:numPr>
          <w:ilvl w:val="1"/>
          <w:numId w:val="9"/>
        </w:numPr>
      </w:pPr>
      <w:r w:rsidRPr="00C76003">
        <w:t xml:space="preserve">vymýšlení slov na nějakou hlásku nebo příběhů </w:t>
      </w:r>
    </w:p>
    <w:p w:rsidR="00C76003" w:rsidRPr="00C76003" w:rsidRDefault="00C76003" w:rsidP="00C76003">
      <w:pPr>
        <w:numPr>
          <w:ilvl w:val="1"/>
          <w:numId w:val="9"/>
        </w:numPr>
      </w:pPr>
      <w:r w:rsidRPr="00C76003">
        <w:t xml:space="preserve">vyhledání předmětů na určitou hlásku či slabiku v místnosti </w:t>
      </w:r>
    </w:p>
    <w:p w:rsidR="00C76003" w:rsidRPr="00C76003" w:rsidRDefault="00C76003" w:rsidP="00C76003">
      <w:pPr>
        <w:numPr>
          <w:ilvl w:val="1"/>
          <w:numId w:val="9"/>
        </w:numPr>
      </w:pPr>
      <w:r w:rsidRPr="00C76003">
        <w:t>vymýšlení slov na nějakou slabiku (PO</w:t>
      </w:r>
      <w:r w:rsidR="005528FF">
        <w:t xml:space="preserve"> </w:t>
      </w:r>
      <w:r w:rsidRPr="00C76003">
        <w:t>-stel, -</w:t>
      </w:r>
      <w:proofErr w:type="spellStart"/>
      <w:r w:rsidRPr="00C76003">
        <w:t>lštář</w:t>
      </w:r>
      <w:proofErr w:type="spellEnd"/>
      <w:r w:rsidRPr="00C76003">
        <w:t>, -vlečení)</w:t>
      </w:r>
    </w:p>
    <w:p w:rsidR="009D6B33" w:rsidRDefault="00C76003" w:rsidP="00C76003">
      <w:r w:rsidRPr="00C76003">
        <w:br/>
      </w:r>
      <w:r w:rsidRPr="0013611A">
        <w:rPr>
          <w:b/>
          <w:color w:val="833C0B" w:themeColor="accent2" w:themeShade="80"/>
        </w:rPr>
        <w:t>Náprava vadného držení tužky:</w:t>
      </w:r>
      <w:r w:rsidRPr="0013611A">
        <w:rPr>
          <w:b/>
          <w:color w:val="833C0B" w:themeColor="accent2" w:themeShade="80"/>
        </w:rPr>
        <w:br/>
      </w:r>
      <w:r w:rsidRPr="00C76003">
        <w:t xml:space="preserve">Nápravy nejlépe kreslením. </w:t>
      </w:r>
    </w:p>
    <w:p w:rsidR="00C76003" w:rsidRPr="00C76003" w:rsidRDefault="00C76003" w:rsidP="00C76003">
      <w:r w:rsidRPr="00C76003">
        <w:t>Zásady:</w:t>
      </w:r>
    </w:p>
    <w:p w:rsidR="00C76003" w:rsidRPr="00C76003" w:rsidRDefault="00C76003" w:rsidP="00C76003">
      <w:pPr>
        <w:numPr>
          <w:ilvl w:val="0"/>
          <w:numId w:val="10"/>
        </w:numPr>
      </w:pPr>
      <w:r w:rsidRPr="00C76003">
        <w:t>nácviky v duševní pohodě, ne jako úkol, kde musí dítě obstát</w:t>
      </w:r>
    </w:p>
    <w:p w:rsidR="00C76003" w:rsidRPr="00C76003" w:rsidRDefault="00C76003" w:rsidP="00C76003">
      <w:pPr>
        <w:numPr>
          <w:ilvl w:val="0"/>
          <w:numId w:val="10"/>
        </w:numPr>
      </w:pPr>
      <w:r w:rsidRPr="00C76003">
        <w:t xml:space="preserve">střídat různé psací materiály </w:t>
      </w:r>
    </w:p>
    <w:p w:rsidR="00C76003" w:rsidRPr="00C76003" w:rsidRDefault="00C76003" w:rsidP="00C76003">
      <w:pPr>
        <w:numPr>
          <w:ilvl w:val="0"/>
          <w:numId w:val="10"/>
        </w:numPr>
      </w:pPr>
      <w:r w:rsidRPr="00C76003">
        <w:t xml:space="preserve">velký papír a uvolňovat ruku od ramene přes předloktí až po zápěstí </w:t>
      </w:r>
    </w:p>
    <w:p w:rsidR="00C76003" w:rsidRPr="00C76003" w:rsidRDefault="00C76003" w:rsidP="00C76003">
      <w:pPr>
        <w:numPr>
          <w:ilvl w:val="0"/>
          <w:numId w:val="10"/>
        </w:numPr>
      </w:pPr>
      <w:r w:rsidRPr="00C76003">
        <w:t xml:space="preserve">formou veselé hry: kreslit pohádky, příběhy apod. </w:t>
      </w:r>
    </w:p>
    <w:p w:rsidR="00C76003" w:rsidRPr="00C76003" w:rsidRDefault="00C76003" w:rsidP="00C76003">
      <w:pPr>
        <w:numPr>
          <w:ilvl w:val="0"/>
          <w:numId w:val="10"/>
        </w:numPr>
      </w:pPr>
      <w:r w:rsidRPr="00C76003">
        <w:t xml:space="preserve">před psaním rozcvičit ruce (kroužit zápěstím volným, pěstičkami, protřepat ruce, prstíky jeden po druhém do špetky palec k ukazováku, palec k prostředníku, palec k prsteníku atd. a zpět) </w:t>
      </w:r>
    </w:p>
    <w:p w:rsidR="00C76003" w:rsidRPr="00C76003" w:rsidRDefault="00C76003" w:rsidP="00C76003">
      <w:pPr>
        <w:numPr>
          <w:ilvl w:val="0"/>
          <w:numId w:val="10"/>
        </w:numPr>
      </w:pPr>
      <w:r w:rsidRPr="00C76003">
        <w:t xml:space="preserve">pozor na to, aby obrázek měl správné proporce, velikost a detaily (postava oči, uši, 5 prstů) - nácvik všímavosti k detailům pro psaní </w:t>
      </w:r>
    </w:p>
    <w:p w:rsidR="00C76003" w:rsidRPr="00C76003" w:rsidRDefault="00C76003" w:rsidP="00C76003">
      <w:pPr>
        <w:numPr>
          <w:ilvl w:val="0"/>
          <w:numId w:val="10"/>
        </w:numPr>
      </w:pPr>
      <w:r w:rsidRPr="00C76003">
        <w:t>vybarvování ploch, má být bez přetahování, nedotažení i odbytí jen vyčmáráním.</w:t>
      </w:r>
    </w:p>
    <w:p w:rsidR="00C76003" w:rsidRPr="00C76003" w:rsidRDefault="00C76003" w:rsidP="00C76003">
      <w:r w:rsidRPr="00C76003">
        <w:br/>
      </w:r>
      <w:r w:rsidRPr="0013611A">
        <w:rPr>
          <w:b/>
          <w:color w:val="833C0B" w:themeColor="accent2" w:themeShade="80"/>
        </w:rPr>
        <w:t xml:space="preserve">Početní představy: </w:t>
      </w:r>
      <w:r w:rsidRPr="0013611A">
        <w:rPr>
          <w:b/>
          <w:color w:val="833C0B" w:themeColor="accent2" w:themeShade="80"/>
        </w:rPr>
        <w:br/>
      </w:r>
      <w:r w:rsidRPr="00C76003">
        <w:t>Naučit formou her: čísla tramvají, čísla ulic, domino, člověče nezlob se atd. Nenutit, děti se samy chtějí učit - zvídavost je znakem školní zralosti!</w:t>
      </w:r>
    </w:p>
    <w:p w:rsidR="00C76003" w:rsidRPr="00C76003" w:rsidRDefault="00C76003" w:rsidP="00C76003">
      <w:r w:rsidRPr="00C76003">
        <w:br/>
      </w:r>
      <w:r w:rsidRPr="0013611A">
        <w:rPr>
          <w:b/>
          <w:color w:val="833C0B" w:themeColor="accent2" w:themeShade="80"/>
        </w:rPr>
        <w:t>Paměť:</w:t>
      </w:r>
      <w:r w:rsidRPr="0013611A">
        <w:rPr>
          <w:color w:val="833C0B" w:themeColor="accent2" w:themeShade="80"/>
        </w:rPr>
        <w:t xml:space="preserve"> </w:t>
      </w:r>
      <w:r w:rsidR="0013611A">
        <w:br/>
      </w:r>
      <w:r w:rsidRPr="00C76003">
        <w:t xml:space="preserve">Učit se básničky, písničky, hrát pexeso - např. písmenkové. </w:t>
      </w:r>
      <w:r w:rsidRPr="00C76003">
        <w:br/>
      </w:r>
      <w:r w:rsidRPr="00C76003">
        <w:br/>
        <w:t>Zdroj http://www.ssvp.wz.cz/skola.html </w:t>
      </w:r>
      <w:r w:rsidRPr="00C76003">
        <w:br/>
      </w:r>
      <w:r w:rsidRPr="00C76003">
        <w:br/>
        <w:t xml:space="preserve">"U budoucích prvňáčků je velice závažná schopnost koncentrovat pozornost, soustředit se na činnost delší dobu než dítě mladší. Záměrná koncentrace pozornosti je důležitá na začátku </w:t>
      </w:r>
      <w:r w:rsidRPr="00C76003">
        <w:lastRenderedPageBreak/>
        <w:t xml:space="preserve">školní dráhy a vůbec po dobu celé školní docházky nezbytná. Přibývá dětí s poruchami chování a také učení, přibývá dětí s lehkou nerovnoměrností ve vývoji a výkonnosti duševních funkcí, u kterých je pozornost nejčastěji porušena. A právě porucha pozornosti má negativní vliv na kolísání výkonnosti a také na školní prospěch." </w:t>
      </w:r>
      <w:r w:rsidRPr="00C76003">
        <w:br/>
        <w:t>Tento kroužek se věnuje nácviku výše uvedených dovedností důležitých pro úspěšný vstup do školy.</w:t>
      </w:r>
    </w:p>
    <w:p w:rsidR="00C76003" w:rsidRPr="00C76003" w:rsidRDefault="00C76003" w:rsidP="00C76003">
      <w:r w:rsidRPr="00C76003">
        <w:br/>
        <w:t>Literatura</w:t>
      </w:r>
    </w:p>
    <w:p w:rsidR="00C76003" w:rsidRPr="00C76003" w:rsidRDefault="00C76003" w:rsidP="00C76003">
      <w:pPr>
        <w:numPr>
          <w:ilvl w:val="0"/>
          <w:numId w:val="11"/>
        </w:numPr>
      </w:pPr>
      <w:r w:rsidRPr="00C76003">
        <w:t>kol.: Odklady školní docházky na ZŠ ČR. Praha, IPPP ČR 1997.</w:t>
      </w:r>
    </w:p>
    <w:p w:rsidR="00C76003" w:rsidRPr="00C76003" w:rsidRDefault="00C76003" w:rsidP="00C76003">
      <w:pPr>
        <w:numPr>
          <w:ilvl w:val="0"/>
          <w:numId w:val="11"/>
        </w:numPr>
      </w:pPr>
      <w:r w:rsidRPr="00C76003">
        <w:t xml:space="preserve">Lisá, L., Kňourková, M.: Vývoj dítěte a jeho úskalí. Praha, Avicenum 1996. </w:t>
      </w:r>
    </w:p>
    <w:p w:rsidR="00C76003" w:rsidRPr="00C76003" w:rsidRDefault="00C76003" w:rsidP="00C76003">
      <w:pPr>
        <w:numPr>
          <w:ilvl w:val="0"/>
          <w:numId w:val="11"/>
        </w:numPr>
      </w:pPr>
      <w:r w:rsidRPr="00C76003">
        <w:t>Šturma, J.: Šk</w:t>
      </w:r>
      <w:r w:rsidR="00023C59">
        <w:t xml:space="preserve">olní zralost a její poruchy. </w:t>
      </w:r>
      <w:r w:rsidRPr="00C76003">
        <w:t xml:space="preserve">Říčan, J., Vágnerová, M. a kol.: Dětská klinická psychologie. Praha, Avicenum 1991, s. 121 - 128. </w:t>
      </w:r>
    </w:p>
    <w:p w:rsidR="00C76003" w:rsidRPr="00C76003" w:rsidRDefault="00C76003" w:rsidP="00C76003">
      <w:pPr>
        <w:numPr>
          <w:ilvl w:val="0"/>
          <w:numId w:val="11"/>
        </w:numPr>
      </w:pPr>
      <w:r w:rsidRPr="00C76003">
        <w:t xml:space="preserve">Třesohlavá, Z., Černá, M., Kňourková, M.: Dříve než půjde do školy. Praha, Avicenum 1990. </w:t>
      </w:r>
    </w:p>
    <w:p w:rsidR="00C76003" w:rsidRPr="00C76003" w:rsidRDefault="00C76003" w:rsidP="00C76003">
      <w:r w:rsidRPr="00C76003">
        <w:t> </w:t>
      </w:r>
    </w:p>
    <w:p w:rsidR="00C76003" w:rsidRDefault="00C76003"/>
    <w:p w:rsidR="00C76003" w:rsidRPr="00084EBF" w:rsidRDefault="00C76003"/>
    <w:sectPr w:rsidR="00C76003" w:rsidRPr="00084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0BE"/>
    <w:multiLevelType w:val="multilevel"/>
    <w:tmpl w:val="4C2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2D4C"/>
    <w:multiLevelType w:val="multilevel"/>
    <w:tmpl w:val="10A88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046D1"/>
    <w:multiLevelType w:val="multilevel"/>
    <w:tmpl w:val="FF58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411E8"/>
    <w:multiLevelType w:val="multilevel"/>
    <w:tmpl w:val="4BC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A7250"/>
    <w:multiLevelType w:val="multilevel"/>
    <w:tmpl w:val="7C06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869C8"/>
    <w:multiLevelType w:val="multilevel"/>
    <w:tmpl w:val="CCA09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E7C6D"/>
    <w:multiLevelType w:val="multilevel"/>
    <w:tmpl w:val="5266A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70D44"/>
    <w:multiLevelType w:val="multilevel"/>
    <w:tmpl w:val="54605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22C7D"/>
    <w:multiLevelType w:val="multilevel"/>
    <w:tmpl w:val="E9B0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21220F"/>
    <w:multiLevelType w:val="multilevel"/>
    <w:tmpl w:val="A2D0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F7B72"/>
    <w:multiLevelType w:val="multilevel"/>
    <w:tmpl w:val="0B56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4"/>
  </w:num>
  <w:num w:numId="5">
    <w:abstractNumId w:val="9"/>
  </w:num>
  <w:num w:numId="6">
    <w:abstractNumId w:val="8"/>
  </w:num>
  <w:num w:numId="7">
    <w:abstractNumId w:val="0"/>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A1"/>
    <w:rsid w:val="00001278"/>
    <w:rsid w:val="00001704"/>
    <w:rsid w:val="00004DF5"/>
    <w:rsid w:val="00007955"/>
    <w:rsid w:val="00007DC9"/>
    <w:rsid w:val="00007E97"/>
    <w:rsid w:val="00010E43"/>
    <w:rsid w:val="00011632"/>
    <w:rsid w:val="00012B10"/>
    <w:rsid w:val="00013BC6"/>
    <w:rsid w:val="0001630E"/>
    <w:rsid w:val="00021BF4"/>
    <w:rsid w:val="00023C59"/>
    <w:rsid w:val="00023D74"/>
    <w:rsid w:val="0002526D"/>
    <w:rsid w:val="00026326"/>
    <w:rsid w:val="00026707"/>
    <w:rsid w:val="00027909"/>
    <w:rsid w:val="000308B7"/>
    <w:rsid w:val="0003263F"/>
    <w:rsid w:val="00033A06"/>
    <w:rsid w:val="000402E7"/>
    <w:rsid w:val="000426CF"/>
    <w:rsid w:val="00043F67"/>
    <w:rsid w:val="000470EC"/>
    <w:rsid w:val="00050689"/>
    <w:rsid w:val="00052D7A"/>
    <w:rsid w:val="00053186"/>
    <w:rsid w:val="0005463F"/>
    <w:rsid w:val="0005551F"/>
    <w:rsid w:val="00055651"/>
    <w:rsid w:val="0005598A"/>
    <w:rsid w:val="000564EA"/>
    <w:rsid w:val="0006048D"/>
    <w:rsid w:val="0006154A"/>
    <w:rsid w:val="000615C6"/>
    <w:rsid w:val="000631E3"/>
    <w:rsid w:val="00064EB3"/>
    <w:rsid w:val="00066F7B"/>
    <w:rsid w:val="00067DBC"/>
    <w:rsid w:val="0007043F"/>
    <w:rsid w:val="000728FA"/>
    <w:rsid w:val="00072F4E"/>
    <w:rsid w:val="00075257"/>
    <w:rsid w:val="00075E22"/>
    <w:rsid w:val="000765CF"/>
    <w:rsid w:val="000770FA"/>
    <w:rsid w:val="0007740F"/>
    <w:rsid w:val="000779A7"/>
    <w:rsid w:val="00081644"/>
    <w:rsid w:val="00082ADF"/>
    <w:rsid w:val="00083071"/>
    <w:rsid w:val="00084EBF"/>
    <w:rsid w:val="00085D32"/>
    <w:rsid w:val="00086598"/>
    <w:rsid w:val="00087493"/>
    <w:rsid w:val="0008788D"/>
    <w:rsid w:val="00090BFA"/>
    <w:rsid w:val="00092040"/>
    <w:rsid w:val="000935C9"/>
    <w:rsid w:val="00094D74"/>
    <w:rsid w:val="0009513B"/>
    <w:rsid w:val="0009746B"/>
    <w:rsid w:val="000974CF"/>
    <w:rsid w:val="000A17D6"/>
    <w:rsid w:val="000A1B65"/>
    <w:rsid w:val="000A2A8F"/>
    <w:rsid w:val="000A2BBF"/>
    <w:rsid w:val="000A4C65"/>
    <w:rsid w:val="000B365E"/>
    <w:rsid w:val="000B3AF4"/>
    <w:rsid w:val="000B3FA0"/>
    <w:rsid w:val="000B5F74"/>
    <w:rsid w:val="000B7B49"/>
    <w:rsid w:val="000C0AA7"/>
    <w:rsid w:val="000C0F5F"/>
    <w:rsid w:val="000C14F4"/>
    <w:rsid w:val="000C39B5"/>
    <w:rsid w:val="000C3F01"/>
    <w:rsid w:val="000C6665"/>
    <w:rsid w:val="000D6771"/>
    <w:rsid w:val="000E0117"/>
    <w:rsid w:val="000E1C76"/>
    <w:rsid w:val="000E1E13"/>
    <w:rsid w:val="000E280C"/>
    <w:rsid w:val="000E2D34"/>
    <w:rsid w:val="000E387C"/>
    <w:rsid w:val="000E3B9A"/>
    <w:rsid w:val="000E4948"/>
    <w:rsid w:val="000E49EC"/>
    <w:rsid w:val="000E4C54"/>
    <w:rsid w:val="000E699B"/>
    <w:rsid w:val="000E7931"/>
    <w:rsid w:val="000F009A"/>
    <w:rsid w:val="000F03B2"/>
    <w:rsid w:val="000F14C4"/>
    <w:rsid w:val="000F1E3A"/>
    <w:rsid w:val="000F35A2"/>
    <w:rsid w:val="000F524E"/>
    <w:rsid w:val="000F6588"/>
    <w:rsid w:val="000F69BD"/>
    <w:rsid w:val="00101079"/>
    <w:rsid w:val="001016CE"/>
    <w:rsid w:val="001034C5"/>
    <w:rsid w:val="00103687"/>
    <w:rsid w:val="001064F9"/>
    <w:rsid w:val="0011001A"/>
    <w:rsid w:val="00110D60"/>
    <w:rsid w:val="00114924"/>
    <w:rsid w:val="00114AA0"/>
    <w:rsid w:val="00116004"/>
    <w:rsid w:val="00117DD7"/>
    <w:rsid w:val="00120CDD"/>
    <w:rsid w:val="0012178D"/>
    <w:rsid w:val="00121FAD"/>
    <w:rsid w:val="00122021"/>
    <w:rsid w:val="00123772"/>
    <w:rsid w:val="00127D2E"/>
    <w:rsid w:val="001310A1"/>
    <w:rsid w:val="00134200"/>
    <w:rsid w:val="001342DA"/>
    <w:rsid w:val="00135A6F"/>
    <w:rsid w:val="0013611A"/>
    <w:rsid w:val="00137239"/>
    <w:rsid w:val="0013754E"/>
    <w:rsid w:val="001435B1"/>
    <w:rsid w:val="001435C6"/>
    <w:rsid w:val="001441B0"/>
    <w:rsid w:val="0014462A"/>
    <w:rsid w:val="001476A0"/>
    <w:rsid w:val="00147987"/>
    <w:rsid w:val="0015049C"/>
    <w:rsid w:val="00150C63"/>
    <w:rsid w:val="00151185"/>
    <w:rsid w:val="00152BF5"/>
    <w:rsid w:val="00153FA6"/>
    <w:rsid w:val="001545CB"/>
    <w:rsid w:val="0015653E"/>
    <w:rsid w:val="00157F76"/>
    <w:rsid w:val="0016283E"/>
    <w:rsid w:val="001634BD"/>
    <w:rsid w:val="001645FE"/>
    <w:rsid w:val="0016717F"/>
    <w:rsid w:val="0017157A"/>
    <w:rsid w:val="00171952"/>
    <w:rsid w:val="0017229C"/>
    <w:rsid w:val="0017328B"/>
    <w:rsid w:val="00173725"/>
    <w:rsid w:val="001748F2"/>
    <w:rsid w:val="00175E0C"/>
    <w:rsid w:val="00177937"/>
    <w:rsid w:val="00180A2B"/>
    <w:rsid w:val="00181C1C"/>
    <w:rsid w:val="00182B7D"/>
    <w:rsid w:val="00182DEB"/>
    <w:rsid w:val="00183C7F"/>
    <w:rsid w:val="0018418E"/>
    <w:rsid w:val="00184374"/>
    <w:rsid w:val="00186CCF"/>
    <w:rsid w:val="00186FF0"/>
    <w:rsid w:val="00190B0E"/>
    <w:rsid w:val="001915FF"/>
    <w:rsid w:val="0019316C"/>
    <w:rsid w:val="00193822"/>
    <w:rsid w:val="00194511"/>
    <w:rsid w:val="0019490F"/>
    <w:rsid w:val="00194996"/>
    <w:rsid w:val="0019549B"/>
    <w:rsid w:val="001959CF"/>
    <w:rsid w:val="00195E40"/>
    <w:rsid w:val="00197A17"/>
    <w:rsid w:val="001A0ECE"/>
    <w:rsid w:val="001A1D81"/>
    <w:rsid w:val="001A3F8C"/>
    <w:rsid w:val="001A60F9"/>
    <w:rsid w:val="001A65B5"/>
    <w:rsid w:val="001A77A5"/>
    <w:rsid w:val="001B0575"/>
    <w:rsid w:val="001B0B99"/>
    <w:rsid w:val="001B193E"/>
    <w:rsid w:val="001B1CBA"/>
    <w:rsid w:val="001B27D1"/>
    <w:rsid w:val="001B30B9"/>
    <w:rsid w:val="001B318C"/>
    <w:rsid w:val="001B3AE4"/>
    <w:rsid w:val="001B7A9A"/>
    <w:rsid w:val="001C2DE7"/>
    <w:rsid w:val="001C3E16"/>
    <w:rsid w:val="001C5AC6"/>
    <w:rsid w:val="001C5C2B"/>
    <w:rsid w:val="001C652A"/>
    <w:rsid w:val="001D0DD0"/>
    <w:rsid w:val="001D196E"/>
    <w:rsid w:val="001D1AC5"/>
    <w:rsid w:val="001D2B1F"/>
    <w:rsid w:val="001D340E"/>
    <w:rsid w:val="001D48C4"/>
    <w:rsid w:val="001D5023"/>
    <w:rsid w:val="001D6577"/>
    <w:rsid w:val="001D7950"/>
    <w:rsid w:val="001E0373"/>
    <w:rsid w:val="001E1753"/>
    <w:rsid w:val="001E1A00"/>
    <w:rsid w:val="001E22F9"/>
    <w:rsid w:val="001E3D44"/>
    <w:rsid w:val="001E43C6"/>
    <w:rsid w:val="001E6F3A"/>
    <w:rsid w:val="001E71F9"/>
    <w:rsid w:val="001E7388"/>
    <w:rsid w:val="001F264F"/>
    <w:rsid w:val="001F4FCF"/>
    <w:rsid w:val="002020F9"/>
    <w:rsid w:val="0020394C"/>
    <w:rsid w:val="00203BEB"/>
    <w:rsid w:val="00204419"/>
    <w:rsid w:val="00206266"/>
    <w:rsid w:val="00206FF3"/>
    <w:rsid w:val="0021111C"/>
    <w:rsid w:val="002119D3"/>
    <w:rsid w:val="00211AB2"/>
    <w:rsid w:val="00212470"/>
    <w:rsid w:val="002126A4"/>
    <w:rsid w:val="0021351B"/>
    <w:rsid w:val="00214BD0"/>
    <w:rsid w:val="00215728"/>
    <w:rsid w:val="00217172"/>
    <w:rsid w:val="00221630"/>
    <w:rsid w:val="00222C21"/>
    <w:rsid w:val="00223C6C"/>
    <w:rsid w:val="00224AFD"/>
    <w:rsid w:val="00225B2C"/>
    <w:rsid w:val="00226019"/>
    <w:rsid w:val="00226E69"/>
    <w:rsid w:val="0022761B"/>
    <w:rsid w:val="0022796C"/>
    <w:rsid w:val="00230A48"/>
    <w:rsid w:val="00231707"/>
    <w:rsid w:val="0023598D"/>
    <w:rsid w:val="00237B59"/>
    <w:rsid w:val="00237B9B"/>
    <w:rsid w:val="002400D3"/>
    <w:rsid w:val="002408E0"/>
    <w:rsid w:val="00240FFE"/>
    <w:rsid w:val="00242924"/>
    <w:rsid w:val="00243688"/>
    <w:rsid w:val="002454A6"/>
    <w:rsid w:val="00245F32"/>
    <w:rsid w:val="002461B1"/>
    <w:rsid w:val="00247592"/>
    <w:rsid w:val="002479F2"/>
    <w:rsid w:val="00247E99"/>
    <w:rsid w:val="00250BC6"/>
    <w:rsid w:val="0025170C"/>
    <w:rsid w:val="0025187F"/>
    <w:rsid w:val="00251881"/>
    <w:rsid w:val="00253947"/>
    <w:rsid w:val="002564A1"/>
    <w:rsid w:val="00256C2F"/>
    <w:rsid w:val="00257126"/>
    <w:rsid w:val="00257A4C"/>
    <w:rsid w:val="002618D3"/>
    <w:rsid w:val="00266898"/>
    <w:rsid w:val="00266CB6"/>
    <w:rsid w:val="00270A4F"/>
    <w:rsid w:val="00271801"/>
    <w:rsid w:val="00272A45"/>
    <w:rsid w:val="0027550A"/>
    <w:rsid w:val="002760C5"/>
    <w:rsid w:val="00281AF4"/>
    <w:rsid w:val="002832A9"/>
    <w:rsid w:val="0028578F"/>
    <w:rsid w:val="00285B45"/>
    <w:rsid w:val="00285F75"/>
    <w:rsid w:val="00286328"/>
    <w:rsid w:val="0028657B"/>
    <w:rsid w:val="00287560"/>
    <w:rsid w:val="002879C3"/>
    <w:rsid w:val="002922C7"/>
    <w:rsid w:val="00294E1E"/>
    <w:rsid w:val="00295E18"/>
    <w:rsid w:val="00297743"/>
    <w:rsid w:val="00297E2A"/>
    <w:rsid w:val="002A0527"/>
    <w:rsid w:val="002A3539"/>
    <w:rsid w:val="002B2012"/>
    <w:rsid w:val="002B2D93"/>
    <w:rsid w:val="002B30E3"/>
    <w:rsid w:val="002B567F"/>
    <w:rsid w:val="002B5993"/>
    <w:rsid w:val="002B62FE"/>
    <w:rsid w:val="002C0756"/>
    <w:rsid w:val="002C0B09"/>
    <w:rsid w:val="002C2186"/>
    <w:rsid w:val="002C40E6"/>
    <w:rsid w:val="002D2440"/>
    <w:rsid w:val="002D2A49"/>
    <w:rsid w:val="002D4408"/>
    <w:rsid w:val="002E1296"/>
    <w:rsid w:val="002E2321"/>
    <w:rsid w:val="002E2EB1"/>
    <w:rsid w:val="002E4C2A"/>
    <w:rsid w:val="002E4D18"/>
    <w:rsid w:val="002E5EED"/>
    <w:rsid w:val="002E726C"/>
    <w:rsid w:val="002E7EAA"/>
    <w:rsid w:val="002F273A"/>
    <w:rsid w:val="002F5AF9"/>
    <w:rsid w:val="002F5C62"/>
    <w:rsid w:val="002F6FFD"/>
    <w:rsid w:val="002F7DB7"/>
    <w:rsid w:val="00300952"/>
    <w:rsid w:val="00302F7A"/>
    <w:rsid w:val="0030333A"/>
    <w:rsid w:val="00303F24"/>
    <w:rsid w:val="00306814"/>
    <w:rsid w:val="00311591"/>
    <w:rsid w:val="00313B22"/>
    <w:rsid w:val="00315224"/>
    <w:rsid w:val="0031528D"/>
    <w:rsid w:val="00315F06"/>
    <w:rsid w:val="00316DAC"/>
    <w:rsid w:val="00316FAE"/>
    <w:rsid w:val="00321909"/>
    <w:rsid w:val="00322161"/>
    <w:rsid w:val="003223E4"/>
    <w:rsid w:val="00324918"/>
    <w:rsid w:val="00325530"/>
    <w:rsid w:val="003266BD"/>
    <w:rsid w:val="00327FD2"/>
    <w:rsid w:val="00331053"/>
    <w:rsid w:val="00333663"/>
    <w:rsid w:val="003361A6"/>
    <w:rsid w:val="003366BD"/>
    <w:rsid w:val="00336B1A"/>
    <w:rsid w:val="00341784"/>
    <w:rsid w:val="0034335F"/>
    <w:rsid w:val="0034743B"/>
    <w:rsid w:val="0035107C"/>
    <w:rsid w:val="0035332C"/>
    <w:rsid w:val="00353E08"/>
    <w:rsid w:val="00354072"/>
    <w:rsid w:val="00354B39"/>
    <w:rsid w:val="00355FE1"/>
    <w:rsid w:val="00356334"/>
    <w:rsid w:val="00356992"/>
    <w:rsid w:val="00360D82"/>
    <w:rsid w:val="00361261"/>
    <w:rsid w:val="003619FD"/>
    <w:rsid w:val="003625FA"/>
    <w:rsid w:val="00362D2E"/>
    <w:rsid w:val="00363D79"/>
    <w:rsid w:val="003642C7"/>
    <w:rsid w:val="00365F75"/>
    <w:rsid w:val="00366B2B"/>
    <w:rsid w:val="003678B6"/>
    <w:rsid w:val="0036792F"/>
    <w:rsid w:val="00370571"/>
    <w:rsid w:val="003743D4"/>
    <w:rsid w:val="00377E1C"/>
    <w:rsid w:val="00381941"/>
    <w:rsid w:val="0038229A"/>
    <w:rsid w:val="003849B9"/>
    <w:rsid w:val="003851BB"/>
    <w:rsid w:val="00386366"/>
    <w:rsid w:val="00386E57"/>
    <w:rsid w:val="00390851"/>
    <w:rsid w:val="003924B3"/>
    <w:rsid w:val="0039406C"/>
    <w:rsid w:val="0039469F"/>
    <w:rsid w:val="00396A02"/>
    <w:rsid w:val="003972D7"/>
    <w:rsid w:val="003A06A0"/>
    <w:rsid w:val="003A6EDE"/>
    <w:rsid w:val="003A6FC2"/>
    <w:rsid w:val="003A7806"/>
    <w:rsid w:val="003B1F57"/>
    <w:rsid w:val="003B2D82"/>
    <w:rsid w:val="003B3227"/>
    <w:rsid w:val="003B3F89"/>
    <w:rsid w:val="003B54C8"/>
    <w:rsid w:val="003B665E"/>
    <w:rsid w:val="003B6AAE"/>
    <w:rsid w:val="003B6CF1"/>
    <w:rsid w:val="003B79DC"/>
    <w:rsid w:val="003C46FA"/>
    <w:rsid w:val="003C5C29"/>
    <w:rsid w:val="003C683F"/>
    <w:rsid w:val="003C712D"/>
    <w:rsid w:val="003C72D2"/>
    <w:rsid w:val="003D04B2"/>
    <w:rsid w:val="003D0C51"/>
    <w:rsid w:val="003D426C"/>
    <w:rsid w:val="003D6718"/>
    <w:rsid w:val="003E06C7"/>
    <w:rsid w:val="003E1F7E"/>
    <w:rsid w:val="003E1FA0"/>
    <w:rsid w:val="003E2287"/>
    <w:rsid w:val="003E2762"/>
    <w:rsid w:val="003E2BB7"/>
    <w:rsid w:val="003E3A37"/>
    <w:rsid w:val="003E68EA"/>
    <w:rsid w:val="003E6A44"/>
    <w:rsid w:val="003E6B3A"/>
    <w:rsid w:val="003E6EC2"/>
    <w:rsid w:val="003F0083"/>
    <w:rsid w:val="003F0437"/>
    <w:rsid w:val="003F1120"/>
    <w:rsid w:val="003F2A07"/>
    <w:rsid w:val="003F4A60"/>
    <w:rsid w:val="003F4DBB"/>
    <w:rsid w:val="0040077D"/>
    <w:rsid w:val="00402B12"/>
    <w:rsid w:val="004032B6"/>
    <w:rsid w:val="004055D4"/>
    <w:rsid w:val="00405DE0"/>
    <w:rsid w:val="00406916"/>
    <w:rsid w:val="00407DFE"/>
    <w:rsid w:val="00410593"/>
    <w:rsid w:val="0041077C"/>
    <w:rsid w:val="00415992"/>
    <w:rsid w:val="00416483"/>
    <w:rsid w:val="004205B6"/>
    <w:rsid w:val="00421D69"/>
    <w:rsid w:val="00424B13"/>
    <w:rsid w:val="004257C2"/>
    <w:rsid w:val="00426157"/>
    <w:rsid w:val="00426456"/>
    <w:rsid w:val="0042659B"/>
    <w:rsid w:val="00426B47"/>
    <w:rsid w:val="0043078B"/>
    <w:rsid w:val="004338FC"/>
    <w:rsid w:val="004341A3"/>
    <w:rsid w:val="00435113"/>
    <w:rsid w:val="004356B0"/>
    <w:rsid w:val="004364F4"/>
    <w:rsid w:val="00437C42"/>
    <w:rsid w:val="004433D7"/>
    <w:rsid w:val="004434DC"/>
    <w:rsid w:val="0044379A"/>
    <w:rsid w:val="00445E99"/>
    <w:rsid w:val="00446D90"/>
    <w:rsid w:val="00451D90"/>
    <w:rsid w:val="00451ED0"/>
    <w:rsid w:val="00452ADA"/>
    <w:rsid w:val="00453A9B"/>
    <w:rsid w:val="00454207"/>
    <w:rsid w:val="00454D0F"/>
    <w:rsid w:val="00457105"/>
    <w:rsid w:val="004602A7"/>
    <w:rsid w:val="00461C51"/>
    <w:rsid w:val="004631B2"/>
    <w:rsid w:val="004636E8"/>
    <w:rsid w:val="0046558D"/>
    <w:rsid w:val="00465B45"/>
    <w:rsid w:val="00466C72"/>
    <w:rsid w:val="004677D6"/>
    <w:rsid w:val="00467AB0"/>
    <w:rsid w:val="0047079E"/>
    <w:rsid w:val="0047222A"/>
    <w:rsid w:val="00472564"/>
    <w:rsid w:val="00475041"/>
    <w:rsid w:val="004753F0"/>
    <w:rsid w:val="00475BEA"/>
    <w:rsid w:val="004765C5"/>
    <w:rsid w:val="00480FF8"/>
    <w:rsid w:val="0048435F"/>
    <w:rsid w:val="00484F6A"/>
    <w:rsid w:val="0048663D"/>
    <w:rsid w:val="0049390E"/>
    <w:rsid w:val="00493E01"/>
    <w:rsid w:val="004946C2"/>
    <w:rsid w:val="00495195"/>
    <w:rsid w:val="004956E4"/>
    <w:rsid w:val="00496C83"/>
    <w:rsid w:val="00497B3A"/>
    <w:rsid w:val="004A0886"/>
    <w:rsid w:val="004A0F39"/>
    <w:rsid w:val="004A2EC1"/>
    <w:rsid w:val="004A2F36"/>
    <w:rsid w:val="004A34C3"/>
    <w:rsid w:val="004A3D40"/>
    <w:rsid w:val="004A4415"/>
    <w:rsid w:val="004A53D1"/>
    <w:rsid w:val="004A6579"/>
    <w:rsid w:val="004B27E4"/>
    <w:rsid w:val="004B2DD9"/>
    <w:rsid w:val="004B372D"/>
    <w:rsid w:val="004B39CA"/>
    <w:rsid w:val="004B3BF3"/>
    <w:rsid w:val="004B4E6D"/>
    <w:rsid w:val="004B55CB"/>
    <w:rsid w:val="004B5E94"/>
    <w:rsid w:val="004C0462"/>
    <w:rsid w:val="004C0D51"/>
    <w:rsid w:val="004C0DC7"/>
    <w:rsid w:val="004C364E"/>
    <w:rsid w:val="004C6077"/>
    <w:rsid w:val="004D0038"/>
    <w:rsid w:val="004D1D05"/>
    <w:rsid w:val="004D2719"/>
    <w:rsid w:val="004D45DB"/>
    <w:rsid w:val="004D4B7E"/>
    <w:rsid w:val="004D4D94"/>
    <w:rsid w:val="004D5A8F"/>
    <w:rsid w:val="004D783C"/>
    <w:rsid w:val="004E2820"/>
    <w:rsid w:val="004E286B"/>
    <w:rsid w:val="004E32A8"/>
    <w:rsid w:val="004E3EE2"/>
    <w:rsid w:val="004E41E4"/>
    <w:rsid w:val="004E42D8"/>
    <w:rsid w:val="004E44D3"/>
    <w:rsid w:val="004E48DF"/>
    <w:rsid w:val="004E62BB"/>
    <w:rsid w:val="004E7964"/>
    <w:rsid w:val="004F021B"/>
    <w:rsid w:val="004F247F"/>
    <w:rsid w:val="004F2820"/>
    <w:rsid w:val="004F504B"/>
    <w:rsid w:val="00501D32"/>
    <w:rsid w:val="0050215B"/>
    <w:rsid w:val="0050233E"/>
    <w:rsid w:val="00502713"/>
    <w:rsid w:val="00502E12"/>
    <w:rsid w:val="005035D6"/>
    <w:rsid w:val="00505782"/>
    <w:rsid w:val="00505A02"/>
    <w:rsid w:val="00510BCD"/>
    <w:rsid w:val="0051139E"/>
    <w:rsid w:val="00511F85"/>
    <w:rsid w:val="00512C34"/>
    <w:rsid w:val="00513045"/>
    <w:rsid w:val="005135A0"/>
    <w:rsid w:val="00515A0D"/>
    <w:rsid w:val="00515AF2"/>
    <w:rsid w:val="00516497"/>
    <w:rsid w:val="00516D8A"/>
    <w:rsid w:val="005267CC"/>
    <w:rsid w:val="00530098"/>
    <w:rsid w:val="00530507"/>
    <w:rsid w:val="005307EC"/>
    <w:rsid w:val="00530E4E"/>
    <w:rsid w:val="00530F3A"/>
    <w:rsid w:val="00532254"/>
    <w:rsid w:val="00532A0A"/>
    <w:rsid w:val="00540DBC"/>
    <w:rsid w:val="00540FC1"/>
    <w:rsid w:val="00544A5E"/>
    <w:rsid w:val="005475F7"/>
    <w:rsid w:val="005512C5"/>
    <w:rsid w:val="005528FF"/>
    <w:rsid w:val="00553151"/>
    <w:rsid w:val="00553239"/>
    <w:rsid w:val="0055634C"/>
    <w:rsid w:val="00557FF4"/>
    <w:rsid w:val="00560948"/>
    <w:rsid w:val="0056297A"/>
    <w:rsid w:val="00563246"/>
    <w:rsid w:val="00564E6F"/>
    <w:rsid w:val="00565717"/>
    <w:rsid w:val="00567587"/>
    <w:rsid w:val="00567E48"/>
    <w:rsid w:val="00572756"/>
    <w:rsid w:val="005743DF"/>
    <w:rsid w:val="00574756"/>
    <w:rsid w:val="00574AD7"/>
    <w:rsid w:val="00583265"/>
    <w:rsid w:val="005861AC"/>
    <w:rsid w:val="00586594"/>
    <w:rsid w:val="0059161B"/>
    <w:rsid w:val="00595206"/>
    <w:rsid w:val="0059665B"/>
    <w:rsid w:val="00596782"/>
    <w:rsid w:val="005A351A"/>
    <w:rsid w:val="005A3865"/>
    <w:rsid w:val="005A4760"/>
    <w:rsid w:val="005A7241"/>
    <w:rsid w:val="005B04AE"/>
    <w:rsid w:val="005B065E"/>
    <w:rsid w:val="005B139D"/>
    <w:rsid w:val="005B1A75"/>
    <w:rsid w:val="005B4488"/>
    <w:rsid w:val="005B4665"/>
    <w:rsid w:val="005B5F6B"/>
    <w:rsid w:val="005B7974"/>
    <w:rsid w:val="005C0027"/>
    <w:rsid w:val="005C066F"/>
    <w:rsid w:val="005C3D96"/>
    <w:rsid w:val="005C433E"/>
    <w:rsid w:val="005C448F"/>
    <w:rsid w:val="005C4AFD"/>
    <w:rsid w:val="005C531D"/>
    <w:rsid w:val="005C6318"/>
    <w:rsid w:val="005C66FF"/>
    <w:rsid w:val="005D252F"/>
    <w:rsid w:val="005D585A"/>
    <w:rsid w:val="005D6257"/>
    <w:rsid w:val="005D77A0"/>
    <w:rsid w:val="005D7EF4"/>
    <w:rsid w:val="005E0E40"/>
    <w:rsid w:val="005E19C9"/>
    <w:rsid w:val="005E1AD7"/>
    <w:rsid w:val="005E22CF"/>
    <w:rsid w:val="005E244A"/>
    <w:rsid w:val="005E348A"/>
    <w:rsid w:val="005E4CBF"/>
    <w:rsid w:val="005E66FC"/>
    <w:rsid w:val="005E6C2E"/>
    <w:rsid w:val="005F2DA5"/>
    <w:rsid w:val="005F5632"/>
    <w:rsid w:val="005F6D28"/>
    <w:rsid w:val="005F706B"/>
    <w:rsid w:val="005F75AA"/>
    <w:rsid w:val="006003B3"/>
    <w:rsid w:val="0060099F"/>
    <w:rsid w:val="00600BBE"/>
    <w:rsid w:val="00601BE8"/>
    <w:rsid w:val="00604A08"/>
    <w:rsid w:val="00604B56"/>
    <w:rsid w:val="00605F68"/>
    <w:rsid w:val="00606449"/>
    <w:rsid w:val="00607F39"/>
    <w:rsid w:val="006100AD"/>
    <w:rsid w:val="00610957"/>
    <w:rsid w:val="00610E46"/>
    <w:rsid w:val="00613416"/>
    <w:rsid w:val="00616F6D"/>
    <w:rsid w:val="00620826"/>
    <w:rsid w:val="006227EA"/>
    <w:rsid w:val="00626F1C"/>
    <w:rsid w:val="0063116A"/>
    <w:rsid w:val="00633ABB"/>
    <w:rsid w:val="00633CF4"/>
    <w:rsid w:val="006343EE"/>
    <w:rsid w:val="0063504E"/>
    <w:rsid w:val="00635BA0"/>
    <w:rsid w:val="00635E91"/>
    <w:rsid w:val="00636677"/>
    <w:rsid w:val="00636685"/>
    <w:rsid w:val="00636882"/>
    <w:rsid w:val="00637775"/>
    <w:rsid w:val="00640063"/>
    <w:rsid w:val="00641863"/>
    <w:rsid w:val="00641E6F"/>
    <w:rsid w:val="006468A3"/>
    <w:rsid w:val="00650C14"/>
    <w:rsid w:val="0065324A"/>
    <w:rsid w:val="0065325D"/>
    <w:rsid w:val="00653C99"/>
    <w:rsid w:val="0065586A"/>
    <w:rsid w:val="00657EA2"/>
    <w:rsid w:val="00660D05"/>
    <w:rsid w:val="00661E12"/>
    <w:rsid w:val="00663CDB"/>
    <w:rsid w:val="00664863"/>
    <w:rsid w:val="00666450"/>
    <w:rsid w:val="00670A60"/>
    <w:rsid w:val="00670E6B"/>
    <w:rsid w:val="00671918"/>
    <w:rsid w:val="00671D7A"/>
    <w:rsid w:val="00672038"/>
    <w:rsid w:val="00674814"/>
    <w:rsid w:val="00675B03"/>
    <w:rsid w:val="006760B7"/>
    <w:rsid w:val="006772E2"/>
    <w:rsid w:val="00681AA4"/>
    <w:rsid w:val="00682A5F"/>
    <w:rsid w:val="00684A66"/>
    <w:rsid w:val="0068735D"/>
    <w:rsid w:val="0069136D"/>
    <w:rsid w:val="006917D5"/>
    <w:rsid w:val="00694990"/>
    <w:rsid w:val="00694E3D"/>
    <w:rsid w:val="00695B39"/>
    <w:rsid w:val="006961CB"/>
    <w:rsid w:val="00696792"/>
    <w:rsid w:val="00697A71"/>
    <w:rsid w:val="00697D9D"/>
    <w:rsid w:val="006A285A"/>
    <w:rsid w:val="006A4284"/>
    <w:rsid w:val="006A62C4"/>
    <w:rsid w:val="006A6495"/>
    <w:rsid w:val="006A7F05"/>
    <w:rsid w:val="006B0183"/>
    <w:rsid w:val="006B04E6"/>
    <w:rsid w:val="006B0DF7"/>
    <w:rsid w:val="006B3124"/>
    <w:rsid w:val="006B371D"/>
    <w:rsid w:val="006B4EEC"/>
    <w:rsid w:val="006B7790"/>
    <w:rsid w:val="006B7C9A"/>
    <w:rsid w:val="006C2973"/>
    <w:rsid w:val="006C3D31"/>
    <w:rsid w:val="006C3D6C"/>
    <w:rsid w:val="006C4B28"/>
    <w:rsid w:val="006C7A26"/>
    <w:rsid w:val="006D0A96"/>
    <w:rsid w:val="006D1245"/>
    <w:rsid w:val="006D3C69"/>
    <w:rsid w:val="006D3D91"/>
    <w:rsid w:val="006D41F4"/>
    <w:rsid w:val="006D613D"/>
    <w:rsid w:val="006E123E"/>
    <w:rsid w:val="006E46EE"/>
    <w:rsid w:val="006E606D"/>
    <w:rsid w:val="006F165C"/>
    <w:rsid w:val="006F1C25"/>
    <w:rsid w:val="006F5BBC"/>
    <w:rsid w:val="006F6B12"/>
    <w:rsid w:val="006F6B87"/>
    <w:rsid w:val="006F7F0C"/>
    <w:rsid w:val="00702F47"/>
    <w:rsid w:val="00703FC7"/>
    <w:rsid w:val="0070611A"/>
    <w:rsid w:val="007100DD"/>
    <w:rsid w:val="00710443"/>
    <w:rsid w:val="007108E4"/>
    <w:rsid w:val="00713C4D"/>
    <w:rsid w:val="0071436D"/>
    <w:rsid w:val="00715A0B"/>
    <w:rsid w:val="00716BD1"/>
    <w:rsid w:val="00717D1F"/>
    <w:rsid w:val="0072021C"/>
    <w:rsid w:val="00720549"/>
    <w:rsid w:val="0072171C"/>
    <w:rsid w:val="00721EFC"/>
    <w:rsid w:val="00722D15"/>
    <w:rsid w:val="007238AA"/>
    <w:rsid w:val="0072686F"/>
    <w:rsid w:val="00727FD9"/>
    <w:rsid w:val="00727FDF"/>
    <w:rsid w:val="007308A9"/>
    <w:rsid w:val="00732C21"/>
    <w:rsid w:val="00732F27"/>
    <w:rsid w:val="0073663D"/>
    <w:rsid w:val="00736C59"/>
    <w:rsid w:val="007373F0"/>
    <w:rsid w:val="0074068E"/>
    <w:rsid w:val="00740BF2"/>
    <w:rsid w:val="00742209"/>
    <w:rsid w:val="00744B21"/>
    <w:rsid w:val="007455DC"/>
    <w:rsid w:val="0074618F"/>
    <w:rsid w:val="0074702C"/>
    <w:rsid w:val="007470DB"/>
    <w:rsid w:val="00747256"/>
    <w:rsid w:val="0074779E"/>
    <w:rsid w:val="007478B2"/>
    <w:rsid w:val="00750ACF"/>
    <w:rsid w:val="007520AA"/>
    <w:rsid w:val="00752222"/>
    <w:rsid w:val="007526BB"/>
    <w:rsid w:val="0075304C"/>
    <w:rsid w:val="00753D82"/>
    <w:rsid w:val="007541C1"/>
    <w:rsid w:val="007553D1"/>
    <w:rsid w:val="007563BF"/>
    <w:rsid w:val="007565B9"/>
    <w:rsid w:val="007565D9"/>
    <w:rsid w:val="0076051F"/>
    <w:rsid w:val="007612AB"/>
    <w:rsid w:val="00762DA5"/>
    <w:rsid w:val="00764012"/>
    <w:rsid w:val="00764243"/>
    <w:rsid w:val="00764DB2"/>
    <w:rsid w:val="00766C42"/>
    <w:rsid w:val="007672FB"/>
    <w:rsid w:val="0077127D"/>
    <w:rsid w:val="007744CB"/>
    <w:rsid w:val="00775A36"/>
    <w:rsid w:val="00775B7B"/>
    <w:rsid w:val="007770BF"/>
    <w:rsid w:val="00780A3C"/>
    <w:rsid w:val="00782694"/>
    <w:rsid w:val="0078689E"/>
    <w:rsid w:val="00786953"/>
    <w:rsid w:val="007872F7"/>
    <w:rsid w:val="007874A1"/>
    <w:rsid w:val="0078799F"/>
    <w:rsid w:val="007943D5"/>
    <w:rsid w:val="00794EB1"/>
    <w:rsid w:val="007960FB"/>
    <w:rsid w:val="00796E27"/>
    <w:rsid w:val="007A04C9"/>
    <w:rsid w:val="007A1F84"/>
    <w:rsid w:val="007A369B"/>
    <w:rsid w:val="007A654F"/>
    <w:rsid w:val="007B03CC"/>
    <w:rsid w:val="007B1454"/>
    <w:rsid w:val="007B1E20"/>
    <w:rsid w:val="007B2D34"/>
    <w:rsid w:val="007B6637"/>
    <w:rsid w:val="007B7199"/>
    <w:rsid w:val="007B7298"/>
    <w:rsid w:val="007B73E6"/>
    <w:rsid w:val="007C43B7"/>
    <w:rsid w:val="007C4892"/>
    <w:rsid w:val="007C5575"/>
    <w:rsid w:val="007C5B20"/>
    <w:rsid w:val="007C6228"/>
    <w:rsid w:val="007C7D5D"/>
    <w:rsid w:val="007D2513"/>
    <w:rsid w:val="007D2CDE"/>
    <w:rsid w:val="007D48C6"/>
    <w:rsid w:val="007D60BE"/>
    <w:rsid w:val="007D7350"/>
    <w:rsid w:val="007D7A23"/>
    <w:rsid w:val="007E00AB"/>
    <w:rsid w:val="007E0882"/>
    <w:rsid w:val="007E1696"/>
    <w:rsid w:val="007E211C"/>
    <w:rsid w:val="007E3802"/>
    <w:rsid w:val="007E3B62"/>
    <w:rsid w:val="007E50DF"/>
    <w:rsid w:val="007E6879"/>
    <w:rsid w:val="007F1AEE"/>
    <w:rsid w:val="007F282A"/>
    <w:rsid w:val="007F31D4"/>
    <w:rsid w:val="007F33D9"/>
    <w:rsid w:val="007F4F7B"/>
    <w:rsid w:val="007F5628"/>
    <w:rsid w:val="007F59DD"/>
    <w:rsid w:val="007F6233"/>
    <w:rsid w:val="007F6572"/>
    <w:rsid w:val="007F72A4"/>
    <w:rsid w:val="0080109B"/>
    <w:rsid w:val="00803631"/>
    <w:rsid w:val="00804A4E"/>
    <w:rsid w:val="00805D49"/>
    <w:rsid w:val="00806C72"/>
    <w:rsid w:val="00807EDE"/>
    <w:rsid w:val="00810E65"/>
    <w:rsid w:val="00811DF8"/>
    <w:rsid w:val="00813BC9"/>
    <w:rsid w:val="00813F97"/>
    <w:rsid w:val="00814F7D"/>
    <w:rsid w:val="00820D0C"/>
    <w:rsid w:val="00821ADC"/>
    <w:rsid w:val="00821F62"/>
    <w:rsid w:val="00824AB8"/>
    <w:rsid w:val="00824D7E"/>
    <w:rsid w:val="00825C79"/>
    <w:rsid w:val="00825CEA"/>
    <w:rsid w:val="00826230"/>
    <w:rsid w:val="0082668A"/>
    <w:rsid w:val="00826988"/>
    <w:rsid w:val="00830974"/>
    <w:rsid w:val="0083115E"/>
    <w:rsid w:val="00831A0A"/>
    <w:rsid w:val="00834C95"/>
    <w:rsid w:val="008360E3"/>
    <w:rsid w:val="00836BAC"/>
    <w:rsid w:val="00836CB3"/>
    <w:rsid w:val="00836D46"/>
    <w:rsid w:val="008370B4"/>
    <w:rsid w:val="008374C4"/>
    <w:rsid w:val="00843863"/>
    <w:rsid w:val="008451AB"/>
    <w:rsid w:val="008475FC"/>
    <w:rsid w:val="00847942"/>
    <w:rsid w:val="00850885"/>
    <w:rsid w:val="00850F5B"/>
    <w:rsid w:val="00851DC1"/>
    <w:rsid w:val="00856D41"/>
    <w:rsid w:val="00857195"/>
    <w:rsid w:val="008579BF"/>
    <w:rsid w:val="008634AC"/>
    <w:rsid w:val="00866895"/>
    <w:rsid w:val="0086766F"/>
    <w:rsid w:val="00867B5B"/>
    <w:rsid w:val="00867D40"/>
    <w:rsid w:val="00872E3D"/>
    <w:rsid w:val="00874741"/>
    <w:rsid w:val="0087494E"/>
    <w:rsid w:val="00874A9E"/>
    <w:rsid w:val="008756CC"/>
    <w:rsid w:val="00875A9F"/>
    <w:rsid w:val="00876D30"/>
    <w:rsid w:val="00877DED"/>
    <w:rsid w:val="0088115A"/>
    <w:rsid w:val="008815FE"/>
    <w:rsid w:val="0088287F"/>
    <w:rsid w:val="00882B99"/>
    <w:rsid w:val="00884646"/>
    <w:rsid w:val="0088515C"/>
    <w:rsid w:val="00885478"/>
    <w:rsid w:val="0088580E"/>
    <w:rsid w:val="00885A4C"/>
    <w:rsid w:val="00891F8E"/>
    <w:rsid w:val="0089224A"/>
    <w:rsid w:val="008960C7"/>
    <w:rsid w:val="00896627"/>
    <w:rsid w:val="008A1295"/>
    <w:rsid w:val="008A15CC"/>
    <w:rsid w:val="008A25EF"/>
    <w:rsid w:val="008A3365"/>
    <w:rsid w:val="008A6A26"/>
    <w:rsid w:val="008B03A9"/>
    <w:rsid w:val="008B181F"/>
    <w:rsid w:val="008B2ED6"/>
    <w:rsid w:val="008B462A"/>
    <w:rsid w:val="008B4AEA"/>
    <w:rsid w:val="008B4C58"/>
    <w:rsid w:val="008B6220"/>
    <w:rsid w:val="008C0B7F"/>
    <w:rsid w:val="008C1545"/>
    <w:rsid w:val="008C1F14"/>
    <w:rsid w:val="008C4770"/>
    <w:rsid w:val="008C47FA"/>
    <w:rsid w:val="008C4E45"/>
    <w:rsid w:val="008C54FD"/>
    <w:rsid w:val="008C594A"/>
    <w:rsid w:val="008C641A"/>
    <w:rsid w:val="008C6720"/>
    <w:rsid w:val="008C68EC"/>
    <w:rsid w:val="008C6993"/>
    <w:rsid w:val="008C7965"/>
    <w:rsid w:val="008C7B8A"/>
    <w:rsid w:val="008D016F"/>
    <w:rsid w:val="008D5D80"/>
    <w:rsid w:val="008D5DE9"/>
    <w:rsid w:val="008D6078"/>
    <w:rsid w:val="008D623A"/>
    <w:rsid w:val="008D6EFC"/>
    <w:rsid w:val="008D721A"/>
    <w:rsid w:val="008D7847"/>
    <w:rsid w:val="008E0084"/>
    <w:rsid w:val="008E017E"/>
    <w:rsid w:val="008E069A"/>
    <w:rsid w:val="008E1CCC"/>
    <w:rsid w:val="008E4024"/>
    <w:rsid w:val="008E52C0"/>
    <w:rsid w:val="008E59A3"/>
    <w:rsid w:val="008E59C1"/>
    <w:rsid w:val="008E6109"/>
    <w:rsid w:val="008E7368"/>
    <w:rsid w:val="008F00CA"/>
    <w:rsid w:val="008F09F8"/>
    <w:rsid w:val="008F0D28"/>
    <w:rsid w:val="008F2000"/>
    <w:rsid w:val="008F24F8"/>
    <w:rsid w:val="008F2A10"/>
    <w:rsid w:val="008F5C48"/>
    <w:rsid w:val="008F7524"/>
    <w:rsid w:val="008F756A"/>
    <w:rsid w:val="00900F34"/>
    <w:rsid w:val="00903F38"/>
    <w:rsid w:val="00904775"/>
    <w:rsid w:val="009053AA"/>
    <w:rsid w:val="009053CE"/>
    <w:rsid w:val="00905AD7"/>
    <w:rsid w:val="0090650B"/>
    <w:rsid w:val="00906C6A"/>
    <w:rsid w:val="00906DEB"/>
    <w:rsid w:val="00911C0D"/>
    <w:rsid w:val="00913F68"/>
    <w:rsid w:val="009140AC"/>
    <w:rsid w:val="0091490B"/>
    <w:rsid w:val="0091684C"/>
    <w:rsid w:val="009173E0"/>
    <w:rsid w:val="00917C37"/>
    <w:rsid w:val="00921BFC"/>
    <w:rsid w:val="00922B00"/>
    <w:rsid w:val="00922B2A"/>
    <w:rsid w:val="00924532"/>
    <w:rsid w:val="009247E7"/>
    <w:rsid w:val="00924EB3"/>
    <w:rsid w:val="00926122"/>
    <w:rsid w:val="0092651A"/>
    <w:rsid w:val="00927562"/>
    <w:rsid w:val="00927687"/>
    <w:rsid w:val="00930D92"/>
    <w:rsid w:val="00931D62"/>
    <w:rsid w:val="009331E9"/>
    <w:rsid w:val="0093354C"/>
    <w:rsid w:val="00933673"/>
    <w:rsid w:val="00933A60"/>
    <w:rsid w:val="00933B68"/>
    <w:rsid w:val="0093517B"/>
    <w:rsid w:val="00937BB7"/>
    <w:rsid w:val="009419DE"/>
    <w:rsid w:val="00942A48"/>
    <w:rsid w:val="00942D86"/>
    <w:rsid w:val="00943249"/>
    <w:rsid w:val="00945298"/>
    <w:rsid w:val="0094588B"/>
    <w:rsid w:val="009505D6"/>
    <w:rsid w:val="00955376"/>
    <w:rsid w:val="00955C7E"/>
    <w:rsid w:val="00956588"/>
    <w:rsid w:val="009608C9"/>
    <w:rsid w:val="0096252F"/>
    <w:rsid w:val="00962DB0"/>
    <w:rsid w:val="009654CB"/>
    <w:rsid w:val="00966307"/>
    <w:rsid w:val="009676C5"/>
    <w:rsid w:val="00971048"/>
    <w:rsid w:val="009724A1"/>
    <w:rsid w:val="00972768"/>
    <w:rsid w:val="00972B87"/>
    <w:rsid w:val="00972CEB"/>
    <w:rsid w:val="0097381B"/>
    <w:rsid w:val="00975E3F"/>
    <w:rsid w:val="009762A3"/>
    <w:rsid w:val="009762D2"/>
    <w:rsid w:val="00976432"/>
    <w:rsid w:val="00976F5B"/>
    <w:rsid w:val="0097748B"/>
    <w:rsid w:val="00980E5B"/>
    <w:rsid w:val="00982CA2"/>
    <w:rsid w:val="00983B54"/>
    <w:rsid w:val="00985238"/>
    <w:rsid w:val="00986A3C"/>
    <w:rsid w:val="00987B86"/>
    <w:rsid w:val="0099027E"/>
    <w:rsid w:val="009916C1"/>
    <w:rsid w:val="00991A3F"/>
    <w:rsid w:val="00991EC1"/>
    <w:rsid w:val="009933CB"/>
    <w:rsid w:val="00993FB9"/>
    <w:rsid w:val="00994E4A"/>
    <w:rsid w:val="009971C9"/>
    <w:rsid w:val="009A1E6E"/>
    <w:rsid w:val="009A415C"/>
    <w:rsid w:val="009A41FB"/>
    <w:rsid w:val="009A5260"/>
    <w:rsid w:val="009A6373"/>
    <w:rsid w:val="009A6A2C"/>
    <w:rsid w:val="009A7CCC"/>
    <w:rsid w:val="009B1526"/>
    <w:rsid w:val="009B15CC"/>
    <w:rsid w:val="009B21DE"/>
    <w:rsid w:val="009B4EFF"/>
    <w:rsid w:val="009B6F1E"/>
    <w:rsid w:val="009C2568"/>
    <w:rsid w:val="009C45D4"/>
    <w:rsid w:val="009C5E84"/>
    <w:rsid w:val="009C5E87"/>
    <w:rsid w:val="009C6188"/>
    <w:rsid w:val="009C618C"/>
    <w:rsid w:val="009C657F"/>
    <w:rsid w:val="009C7DFD"/>
    <w:rsid w:val="009D014C"/>
    <w:rsid w:val="009D166C"/>
    <w:rsid w:val="009D1794"/>
    <w:rsid w:val="009D1D8B"/>
    <w:rsid w:val="009D3CF6"/>
    <w:rsid w:val="009D6B33"/>
    <w:rsid w:val="009D6C58"/>
    <w:rsid w:val="009D7031"/>
    <w:rsid w:val="009E1B02"/>
    <w:rsid w:val="009E1EF2"/>
    <w:rsid w:val="009E229E"/>
    <w:rsid w:val="009E345D"/>
    <w:rsid w:val="009E76AC"/>
    <w:rsid w:val="009F18FB"/>
    <w:rsid w:val="009F1ACF"/>
    <w:rsid w:val="009F1E75"/>
    <w:rsid w:val="009F2542"/>
    <w:rsid w:val="009F2A3F"/>
    <w:rsid w:val="009F3408"/>
    <w:rsid w:val="009F4641"/>
    <w:rsid w:val="009F4ED3"/>
    <w:rsid w:val="009F5656"/>
    <w:rsid w:val="009F799D"/>
    <w:rsid w:val="00A00089"/>
    <w:rsid w:val="00A00221"/>
    <w:rsid w:val="00A0055B"/>
    <w:rsid w:val="00A006DF"/>
    <w:rsid w:val="00A023D4"/>
    <w:rsid w:val="00A0240A"/>
    <w:rsid w:val="00A0240B"/>
    <w:rsid w:val="00A0338C"/>
    <w:rsid w:val="00A035F7"/>
    <w:rsid w:val="00A04465"/>
    <w:rsid w:val="00A04A87"/>
    <w:rsid w:val="00A0537B"/>
    <w:rsid w:val="00A05523"/>
    <w:rsid w:val="00A11354"/>
    <w:rsid w:val="00A12DE7"/>
    <w:rsid w:val="00A131A8"/>
    <w:rsid w:val="00A14AF9"/>
    <w:rsid w:val="00A14C7A"/>
    <w:rsid w:val="00A16DE4"/>
    <w:rsid w:val="00A17BBF"/>
    <w:rsid w:val="00A20782"/>
    <w:rsid w:val="00A23545"/>
    <w:rsid w:val="00A24F01"/>
    <w:rsid w:val="00A2540A"/>
    <w:rsid w:val="00A259ED"/>
    <w:rsid w:val="00A261B2"/>
    <w:rsid w:val="00A26400"/>
    <w:rsid w:val="00A26F46"/>
    <w:rsid w:val="00A2701A"/>
    <w:rsid w:val="00A303AD"/>
    <w:rsid w:val="00A33F1B"/>
    <w:rsid w:val="00A34233"/>
    <w:rsid w:val="00A3426C"/>
    <w:rsid w:val="00A34BE9"/>
    <w:rsid w:val="00A405A4"/>
    <w:rsid w:val="00A40B30"/>
    <w:rsid w:val="00A42B0D"/>
    <w:rsid w:val="00A42BB1"/>
    <w:rsid w:val="00A4523B"/>
    <w:rsid w:val="00A50B8E"/>
    <w:rsid w:val="00A50C10"/>
    <w:rsid w:val="00A51E57"/>
    <w:rsid w:val="00A524BB"/>
    <w:rsid w:val="00A52D2B"/>
    <w:rsid w:val="00A53458"/>
    <w:rsid w:val="00A53B0C"/>
    <w:rsid w:val="00A54280"/>
    <w:rsid w:val="00A5487C"/>
    <w:rsid w:val="00A55165"/>
    <w:rsid w:val="00A55190"/>
    <w:rsid w:val="00A6045C"/>
    <w:rsid w:val="00A606E9"/>
    <w:rsid w:val="00A626D2"/>
    <w:rsid w:val="00A64B2C"/>
    <w:rsid w:val="00A6500D"/>
    <w:rsid w:val="00A66276"/>
    <w:rsid w:val="00A6635B"/>
    <w:rsid w:val="00A677EB"/>
    <w:rsid w:val="00A67D4C"/>
    <w:rsid w:val="00A67F57"/>
    <w:rsid w:val="00A71EF1"/>
    <w:rsid w:val="00A7364D"/>
    <w:rsid w:val="00A73AEC"/>
    <w:rsid w:val="00A75205"/>
    <w:rsid w:val="00A82BD4"/>
    <w:rsid w:val="00A850C6"/>
    <w:rsid w:val="00A853F5"/>
    <w:rsid w:val="00A854F3"/>
    <w:rsid w:val="00A91090"/>
    <w:rsid w:val="00A913AF"/>
    <w:rsid w:val="00A9342D"/>
    <w:rsid w:val="00A95177"/>
    <w:rsid w:val="00A96D45"/>
    <w:rsid w:val="00AA0673"/>
    <w:rsid w:val="00AA0A7F"/>
    <w:rsid w:val="00AA0B4F"/>
    <w:rsid w:val="00AA101D"/>
    <w:rsid w:val="00AA38E9"/>
    <w:rsid w:val="00AB47C6"/>
    <w:rsid w:val="00AB5526"/>
    <w:rsid w:val="00AB5D6A"/>
    <w:rsid w:val="00AB7017"/>
    <w:rsid w:val="00AB77D0"/>
    <w:rsid w:val="00AC1531"/>
    <w:rsid w:val="00AC3E04"/>
    <w:rsid w:val="00AC649B"/>
    <w:rsid w:val="00AC664C"/>
    <w:rsid w:val="00AD077F"/>
    <w:rsid w:val="00AD1AA5"/>
    <w:rsid w:val="00AD37E6"/>
    <w:rsid w:val="00AD4299"/>
    <w:rsid w:val="00AD4865"/>
    <w:rsid w:val="00AE028A"/>
    <w:rsid w:val="00AE2E81"/>
    <w:rsid w:val="00AE2F21"/>
    <w:rsid w:val="00AE4C1C"/>
    <w:rsid w:val="00AE5C33"/>
    <w:rsid w:val="00AE6CFB"/>
    <w:rsid w:val="00AF4B4B"/>
    <w:rsid w:val="00AF70C7"/>
    <w:rsid w:val="00B009FB"/>
    <w:rsid w:val="00B02E45"/>
    <w:rsid w:val="00B05EC1"/>
    <w:rsid w:val="00B06318"/>
    <w:rsid w:val="00B06808"/>
    <w:rsid w:val="00B07919"/>
    <w:rsid w:val="00B117FA"/>
    <w:rsid w:val="00B11EE5"/>
    <w:rsid w:val="00B120DA"/>
    <w:rsid w:val="00B1281F"/>
    <w:rsid w:val="00B14006"/>
    <w:rsid w:val="00B14772"/>
    <w:rsid w:val="00B14A5A"/>
    <w:rsid w:val="00B17763"/>
    <w:rsid w:val="00B210CB"/>
    <w:rsid w:val="00B21AB7"/>
    <w:rsid w:val="00B23832"/>
    <w:rsid w:val="00B242B1"/>
    <w:rsid w:val="00B242E2"/>
    <w:rsid w:val="00B261D6"/>
    <w:rsid w:val="00B265BF"/>
    <w:rsid w:val="00B27266"/>
    <w:rsid w:val="00B27700"/>
    <w:rsid w:val="00B27B6F"/>
    <w:rsid w:val="00B27E14"/>
    <w:rsid w:val="00B31F60"/>
    <w:rsid w:val="00B34D0B"/>
    <w:rsid w:val="00B34D64"/>
    <w:rsid w:val="00B35E54"/>
    <w:rsid w:val="00B363D7"/>
    <w:rsid w:val="00B37744"/>
    <w:rsid w:val="00B40562"/>
    <w:rsid w:val="00B4130C"/>
    <w:rsid w:val="00B42C30"/>
    <w:rsid w:val="00B42D73"/>
    <w:rsid w:val="00B44DC8"/>
    <w:rsid w:val="00B44F16"/>
    <w:rsid w:val="00B45130"/>
    <w:rsid w:val="00B4632D"/>
    <w:rsid w:val="00B46E4A"/>
    <w:rsid w:val="00B47A16"/>
    <w:rsid w:val="00B50678"/>
    <w:rsid w:val="00B51F3B"/>
    <w:rsid w:val="00B533D4"/>
    <w:rsid w:val="00B54827"/>
    <w:rsid w:val="00B55345"/>
    <w:rsid w:val="00B5679B"/>
    <w:rsid w:val="00B6041A"/>
    <w:rsid w:val="00B6092C"/>
    <w:rsid w:val="00B622FF"/>
    <w:rsid w:val="00B63D65"/>
    <w:rsid w:val="00B661A1"/>
    <w:rsid w:val="00B70144"/>
    <w:rsid w:val="00B7123D"/>
    <w:rsid w:val="00B73183"/>
    <w:rsid w:val="00B737BD"/>
    <w:rsid w:val="00B74243"/>
    <w:rsid w:val="00B76311"/>
    <w:rsid w:val="00B77804"/>
    <w:rsid w:val="00B778B6"/>
    <w:rsid w:val="00B80962"/>
    <w:rsid w:val="00B8139F"/>
    <w:rsid w:val="00B81A2C"/>
    <w:rsid w:val="00B828CB"/>
    <w:rsid w:val="00B840D0"/>
    <w:rsid w:val="00B84DF1"/>
    <w:rsid w:val="00B86C7D"/>
    <w:rsid w:val="00B8732A"/>
    <w:rsid w:val="00B874E7"/>
    <w:rsid w:val="00B87ED7"/>
    <w:rsid w:val="00B92543"/>
    <w:rsid w:val="00B944CF"/>
    <w:rsid w:val="00B947AB"/>
    <w:rsid w:val="00B9540B"/>
    <w:rsid w:val="00B95E69"/>
    <w:rsid w:val="00B97F2C"/>
    <w:rsid w:val="00BA2012"/>
    <w:rsid w:val="00BA3974"/>
    <w:rsid w:val="00BA500C"/>
    <w:rsid w:val="00BA52BF"/>
    <w:rsid w:val="00BA60DA"/>
    <w:rsid w:val="00BA63CE"/>
    <w:rsid w:val="00BA7BA9"/>
    <w:rsid w:val="00BB07FD"/>
    <w:rsid w:val="00BB277A"/>
    <w:rsid w:val="00BB3F3F"/>
    <w:rsid w:val="00BB4210"/>
    <w:rsid w:val="00BB4573"/>
    <w:rsid w:val="00BB458F"/>
    <w:rsid w:val="00BC16D8"/>
    <w:rsid w:val="00BC4CAE"/>
    <w:rsid w:val="00BC5C64"/>
    <w:rsid w:val="00BC685D"/>
    <w:rsid w:val="00BC7B12"/>
    <w:rsid w:val="00BD1365"/>
    <w:rsid w:val="00BD21EA"/>
    <w:rsid w:val="00BD2904"/>
    <w:rsid w:val="00BD3839"/>
    <w:rsid w:val="00BD3C30"/>
    <w:rsid w:val="00BD487E"/>
    <w:rsid w:val="00BD491E"/>
    <w:rsid w:val="00BD5B7A"/>
    <w:rsid w:val="00BD5F8F"/>
    <w:rsid w:val="00BD63A7"/>
    <w:rsid w:val="00BD6571"/>
    <w:rsid w:val="00BD6ED6"/>
    <w:rsid w:val="00BD77C4"/>
    <w:rsid w:val="00BE3015"/>
    <w:rsid w:val="00BE32CD"/>
    <w:rsid w:val="00BE6714"/>
    <w:rsid w:val="00BE7DC9"/>
    <w:rsid w:val="00BF06E8"/>
    <w:rsid w:val="00BF093C"/>
    <w:rsid w:val="00BF0FEC"/>
    <w:rsid w:val="00BF1131"/>
    <w:rsid w:val="00BF1155"/>
    <w:rsid w:val="00BF1366"/>
    <w:rsid w:val="00BF1410"/>
    <w:rsid w:val="00BF146E"/>
    <w:rsid w:val="00BF1DE9"/>
    <w:rsid w:val="00BF2E8B"/>
    <w:rsid w:val="00BF6B7A"/>
    <w:rsid w:val="00C00959"/>
    <w:rsid w:val="00C010FA"/>
    <w:rsid w:val="00C01469"/>
    <w:rsid w:val="00C0155F"/>
    <w:rsid w:val="00C025C8"/>
    <w:rsid w:val="00C02F23"/>
    <w:rsid w:val="00C0318B"/>
    <w:rsid w:val="00C03358"/>
    <w:rsid w:val="00C05896"/>
    <w:rsid w:val="00C05944"/>
    <w:rsid w:val="00C07E62"/>
    <w:rsid w:val="00C1026B"/>
    <w:rsid w:val="00C125E8"/>
    <w:rsid w:val="00C12A39"/>
    <w:rsid w:val="00C12B1A"/>
    <w:rsid w:val="00C133C5"/>
    <w:rsid w:val="00C144F9"/>
    <w:rsid w:val="00C14D03"/>
    <w:rsid w:val="00C151FA"/>
    <w:rsid w:val="00C17985"/>
    <w:rsid w:val="00C22211"/>
    <w:rsid w:val="00C22A8A"/>
    <w:rsid w:val="00C26240"/>
    <w:rsid w:val="00C3059F"/>
    <w:rsid w:val="00C30DFE"/>
    <w:rsid w:val="00C31A4E"/>
    <w:rsid w:val="00C3287C"/>
    <w:rsid w:val="00C33C1F"/>
    <w:rsid w:val="00C348A5"/>
    <w:rsid w:val="00C35725"/>
    <w:rsid w:val="00C35902"/>
    <w:rsid w:val="00C4014F"/>
    <w:rsid w:val="00C40500"/>
    <w:rsid w:val="00C417E8"/>
    <w:rsid w:val="00C42336"/>
    <w:rsid w:val="00C425FF"/>
    <w:rsid w:val="00C43C8D"/>
    <w:rsid w:val="00C44CDE"/>
    <w:rsid w:val="00C4570D"/>
    <w:rsid w:val="00C45BD9"/>
    <w:rsid w:val="00C46310"/>
    <w:rsid w:val="00C47996"/>
    <w:rsid w:val="00C51241"/>
    <w:rsid w:val="00C5169E"/>
    <w:rsid w:val="00C51AD3"/>
    <w:rsid w:val="00C57E5D"/>
    <w:rsid w:val="00C60835"/>
    <w:rsid w:val="00C62A43"/>
    <w:rsid w:val="00C654C2"/>
    <w:rsid w:val="00C65FD0"/>
    <w:rsid w:val="00C70E1E"/>
    <w:rsid w:val="00C72907"/>
    <w:rsid w:val="00C76003"/>
    <w:rsid w:val="00C80B8C"/>
    <w:rsid w:val="00C819AA"/>
    <w:rsid w:val="00C81ED7"/>
    <w:rsid w:val="00C82926"/>
    <w:rsid w:val="00C84661"/>
    <w:rsid w:val="00C901A6"/>
    <w:rsid w:val="00C901D9"/>
    <w:rsid w:val="00C90345"/>
    <w:rsid w:val="00C94FFD"/>
    <w:rsid w:val="00C95552"/>
    <w:rsid w:val="00C96DD9"/>
    <w:rsid w:val="00CA0A17"/>
    <w:rsid w:val="00CA1B5C"/>
    <w:rsid w:val="00CA23F4"/>
    <w:rsid w:val="00CA2A67"/>
    <w:rsid w:val="00CA371B"/>
    <w:rsid w:val="00CA4738"/>
    <w:rsid w:val="00CA4B61"/>
    <w:rsid w:val="00CA5229"/>
    <w:rsid w:val="00CA57A1"/>
    <w:rsid w:val="00CA6A19"/>
    <w:rsid w:val="00CA7479"/>
    <w:rsid w:val="00CA7C29"/>
    <w:rsid w:val="00CB0787"/>
    <w:rsid w:val="00CB0C31"/>
    <w:rsid w:val="00CB389D"/>
    <w:rsid w:val="00CB512A"/>
    <w:rsid w:val="00CB6756"/>
    <w:rsid w:val="00CB7416"/>
    <w:rsid w:val="00CC0694"/>
    <w:rsid w:val="00CC0FAC"/>
    <w:rsid w:val="00CC2AE9"/>
    <w:rsid w:val="00CC2E67"/>
    <w:rsid w:val="00CC5278"/>
    <w:rsid w:val="00CC5496"/>
    <w:rsid w:val="00CC7654"/>
    <w:rsid w:val="00CD054B"/>
    <w:rsid w:val="00CD28ED"/>
    <w:rsid w:val="00CD3483"/>
    <w:rsid w:val="00CD3A96"/>
    <w:rsid w:val="00CD4326"/>
    <w:rsid w:val="00CD4439"/>
    <w:rsid w:val="00CD4904"/>
    <w:rsid w:val="00CD4B31"/>
    <w:rsid w:val="00CD5A1D"/>
    <w:rsid w:val="00CD6017"/>
    <w:rsid w:val="00CD63AA"/>
    <w:rsid w:val="00CD6C04"/>
    <w:rsid w:val="00CE081B"/>
    <w:rsid w:val="00CE0EAD"/>
    <w:rsid w:val="00CE22FC"/>
    <w:rsid w:val="00CE2C1D"/>
    <w:rsid w:val="00CE3080"/>
    <w:rsid w:val="00CE3D13"/>
    <w:rsid w:val="00CF5D75"/>
    <w:rsid w:val="00CF646F"/>
    <w:rsid w:val="00CF7F65"/>
    <w:rsid w:val="00D00025"/>
    <w:rsid w:val="00D001AC"/>
    <w:rsid w:val="00D0025E"/>
    <w:rsid w:val="00D00CD3"/>
    <w:rsid w:val="00D0169C"/>
    <w:rsid w:val="00D022F6"/>
    <w:rsid w:val="00D03221"/>
    <w:rsid w:val="00D04E70"/>
    <w:rsid w:val="00D067C0"/>
    <w:rsid w:val="00D11860"/>
    <w:rsid w:val="00D13BD4"/>
    <w:rsid w:val="00D14805"/>
    <w:rsid w:val="00D148B1"/>
    <w:rsid w:val="00D15225"/>
    <w:rsid w:val="00D1700D"/>
    <w:rsid w:val="00D17959"/>
    <w:rsid w:val="00D20030"/>
    <w:rsid w:val="00D20B64"/>
    <w:rsid w:val="00D2659B"/>
    <w:rsid w:val="00D26BD0"/>
    <w:rsid w:val="00D26C68"/>
    <w:rsid w:val="00D276A9"/>
    <w:rsid w:val="00D27CAD"/>
    <w:rsid w:val="00D3018A"/>
    <w:rsid w:val="00D304B8"/>
    <w:rsid w:val="00D305CA"/>
    <w:rsid w:val="00D30C1A"/>
    <w:rsid w:val="00D32299"/>
    <w:rsid w:val="00D32F55"/>
    <w:rsid w:val="00D330C8"/>
    <w:rsid w:val="00D36168"/>
    <w:rsid w:val="00D36443"/>
    <w:rsid w:val="00D36EC3"/>
    <w:rsid w:val="00D371C9"/>
    <w:rsid w:val="00D37F50"/>
    <w:rsid w:val="00D43DD0"/>
    <w:rsid w:val="00D4512C"/>
    <w:rsid w:val="00D50069"/>
    <w:rsid w:val="00D503BD"/>
    <w:rsid w:val="00D51F0B"/>
    <w:rsid w:val="00D5357E"/>
    <w:rsid w:val="00D55114"/>
    <w:rsid w:val="00D55F19"/>
    <w:rsid w:val="00D562C3"/>
    <w:rsid w:val="00D56358"/>
    <w:rsid w:val="00D56CA2"/>
    <w:rsid w:val="00D56ECF"/>
    <w:rsid w:val="00D56FE3"/>
    <w:rsid w:val="00D57FE2"/>
    <w:rsid w:val="00D609DF"/>
    <w:rsid w:val="00D617C7"/>
    <w:rsid w:val="00D61DE6"/>
    <w:rsid w:val="00D62231"/>
    <w:rsid w:val="00D63418"/>
    <w:rsid w:val="00D6366F"/>
    <w:rsid w:val="00D6402F"/>
    <w:rsid w:val="00D6552F"/>
    <w:rsid w:val="00D66476"/>
    <w:rsid w:val="00D70747"/>
    <w:rsid w:val="00D707F4"/>
    <w:rsid w:val="00D71615"/>
    <w:rsid w:val="00D71ACA"/>
    <w:rsid w:val="00D7428F"/>
    <w:rsid w:val="00D75054"/>
    <w:rsid w:val="00D75FFF"/>
    <w:rsid w:val="00D76CB3"/>
    <w:rsid w:val="00D8192E"/>
    <w:rsid w:val="00D81E5E"/>
    <w:rsid w:val="00D8274C"/>
    <w:rsid w:val="00D83360"/>
    <w:rsid w:val="00D83F3B"/>
    <w:rsid w:val="00D84933"/>
    <w:rsid w:val="00D86836"/>
    <w:rsid w:val="00D868C5"/>
    <w:rsid w:val="00D86C66"/>
    <w:rsid w:val="00D870E6"/>
    <w:rsid w:val="00D87753"/>
    <w:rsid w:val="00D91052"/>
    <w:rsid w:val="00D913A1"/>
    <w:rsid w:val="00D9204B"/>
    <w:rsid w:val="00D92218"/>
    <w:rsid w:val="00D95084"/>
    <w:rsid w:val="00D9590E"/>
    <w:rsid w:val="00D97714"/>
    <w:rsid w:val="00DA024F"/>
    <w:rsid w:val="00DA0DD5"/>
    <w:rsid w:val="00DA14E4"/>
    <w:rsid w:val="00DA19AF"/>
    <w:rsid w:val="00DA1CF2"/>
    <w:rsid w:val="00DA1F47"/>
    <w:rsid w:val="00DA39B1"/>
    <w:rsid w:val="00DA54B8"/>
    <w:rsid w:val="00DB0168"/>
    <w:rsid w:val="00DB1CCE"/>
    <w:rsid w:val="00DB22E5"/>
    <w:rsid w:val="00DB2BCB"/>
    <w:rsid w:val="00DB347C"/>
    <w:rsid w:val="00DB7386"/>
    <w:rsid w:val="00DC0688"/>
    <w:rsid w:val="00DC07C7"/>
    <w:rsid w:val="00DC0A67"/>
    <w:rsid w:val="00DC108D"/>
    <w:rsid w:val="00DC203E"/>
    <w:rsid w:val="00DC36B0"/>
    <w:rsid w:val="00DC3974"/>
    <w:rsid w:val="00DC3AFA"/>
    <w:rsid w:val="00DC5B1C"/>
    <w:rsid w:val="00DC5E6B"/>
    <w:rsid w:val="00DC5FCB"/>
    <w:rsid w:val="00DC6AAF"/>
    <w:rsid w:val="00DC70D7"/>
    <w:rsid w:val="00DC79C9"/>
    <w:rsid w:val="00DC7CC3"/>
    <w:rsid w:val="00DC7F98"/>
    <w:rsid w:val="00DD048E"/>
    <w:rsid w:val="00DD04DB"/>
    <w:rsid w:val="00DD056C"/>
    <w:rsid w:val="00DD23F6"/>
    <w:rsid w:val="00DD541A"/>
    <w:rsid w:val="00DE559E"/>
    <w:rsid w:val="00DE72B9"/>
    <w:rsid w:val="00DE7FE0"/>
    <w:rsid w:val="00DF035C"/>
    <w:rsid w:val="00DF0F88"/>
    <w:rsid w:val="00DF4B64"/>
    <w:rsid w:val="00DF7601"/>
    <w:rsid w:val="00DF7606"/>
    <w:rsid w:val="00E00ABA"/>
    <w:rsid w:val="00E00CFB"/>
    <w:rsid w:val="00E02EC7"/>
    <w:rsid w:val="00E035EE"/>
    <w:rsid w:val="00E03AC9"/>
    <w:rsid w:val="00E03D1E"/>
    <w:rsid w:val="00E1150B"/>
    <w:rsid w:val="00E13BFE"/>
    <w:rsid w:val="00E14521"/>
    <w:rsid w:val="00E15D03"/>
    <w:rsid w:val="00E2279E"/>
    <w:rsid w:val="00E2433E"/>
    <w:rsid w:val="00E271A3"/>
    <w:rsid w:val="00E27645"/>
    <w:rsid w:val="00E31CCB"/>
    <w:rsid w:val="00E33CFE"/>
    <w:rsid w:val="00E36115"/>
    <w:rsid w:val="00E4182E"/>
    <w:rsid w:val="00E43559"/>
    <w:rsid w:val="00E476F8"/>
    <w:rsid w:val="00E47DAC"/>
    <w:rsid w:val="00E5022D"/>
    <w:rsid w:val="00E50E67"/>
    <w:rsid w:val="00E52200"/>
    <w:rsid w:val="00E5480B"/>
    <w:rsid w:val="00E54CD2"/>
    <w:rsid w:val="00E57A5E"/>
    <w:rsid w:val="00E610E9"/>
    <w:rsid w:val="00E623D2"/>
    <w:rsid w:val="00E624EC"/>
    <w:rsid w:val="00E64ACC"/>
    <w:rsid w:val="00E64E85"/>
    <w:rsid w:val="00E6613B"/>
    <w:rsid w:val="00E6662C"/>
    <w:rsid w:val="00E701B3"/>
    <w:rsid w:val="00E70699"/>
    <w:rsid w:val="00E7185C"/>
    <w:rsid w:val="00E724AE"/>
    <w:rsid w:val="00E74337"/>
    <w:rsid w:val="00E74F7D"/>
    <w:rsid w:val="00E75C86"/>
    <w:rsid w:val="00E76977"/>
    <w:rsid w:val="00E77E00"/>
    <w:rsid w:val="00E80E8C"/>
    <w:rsid w:val="00E81532"/>
    <w:rsid w:val="00E824DE"/>
    <w:rsid w:val="00E82588"/>
    <w:rsid w:val="00E828EE"/>
    <w:rsid w:val="00E82BE6"/>
    <w:rsid w:val="00E83280"/>
    <w:rsid w:val="00E8407B"/>
    <w:rsid w:val="00E848C4"/>
    <w:rsid w:val="00E84A84"/>
    <w:rsid w:val="00E84BA9"/>
    <w:rsid w:val="00E84F61"/>
    <w:rsid w:val="00E861DD"/>
    <w:rsid w:val="00E867CA"/>
    <w:rsid w:val="00E870BC"/>
    <w:rsid w:val="00E91E5D"/>
    <w:rsid w:val="00E93542"/>
    <w:rsid w:val="00E93E99"/>
    <w:rsid w:val="00E97387"/>
    <w:rsid w:val="00E976A7"/>
    <w:rsid w:val="00EA004D"/>
    <w:rsid w:val="00EA09C8"/>
    <w:rsid w:val="00EA66F3"/>
    <w:rsid w:val="00EA6E28"/>
    <w:rsid w:val="00EB0869"/>
    <w:rsid w:val="00EB588D"/>
    <w:rsid w:val="00EB5CFE"/>
    <w:rsid w:val="00EB6D33"/>
    <w:rsid w:val="00EC0A2A"/>
    <w:rsid w:val="00EC21FF"/>
    <w:rsid w:val="00EC330D"/>
    <w:rsid w:val="00EC33CA"/>
    <w:rsid w:val="00EC4CDC"/>
    <w:rsid w:val="00EC76E2"/>
    <w:rsid w:val="00ED2793"/>
    <w:rsid w:val="00ED3E9B"/>
    <w:rsid w:val="00ED4481"/>
    <w:rsid w:val="00ED73C5"/>
    <w:rsid w:val="00ED780E"/>
    <w:rsid w:val="00EE48D9"/>
    <w:rsid w:val="00EE6F22"/>
    <w:rsid w:val="00EE72B9"/>
    <w:rsid w:val="00EF0219"/>
    <w:rsid w:val="00EF0ACD"/>
    <w:rsid w:val="00EF305D"/>
    <w:rsid w:val="00EF47CB"/>
    <w:rsid w:val="00EF4F81"/>
    <w:rsid w:val="00EF5299"/>
    <w:rsid w:val="00EF57E0"/>
    <w:rsid w:val="00EF5AC2"/>
    <w:rsid w:val="00F005A9"/>
    <w:rsid w:val="00F01627"/>
    <w:rsid w:val="00F01BAA"/>
    <w:rsid w:val="00F01D14"/>
    <w:rsid w:val="00F0255E"/>
    <w:rsid w:val="00F0277A"/>
    <w:rsid w:val="00F03019"/>
    <w:rsid w:val="00F05750"/>
    <w:rsid w:val="00F05E0E"/>
    <w:rsid w:val="00F07DE0"/>
    <w:rsid w:val="00F17AF7"/>
    <w:rsid w:val="00F17F20"/>
    <w:rsid w:val="00F20462"/>
    <w:rsid w:val="00F2154C"/>
    <w:rsid w:val="00F21699"/>
    <w:rsid w:val="00F22CB0"/>
    <w:rsid w:val="00F23319"/>
    <w:rsid w:val="00F24159"/>
    <w:rsid w:val="00F27219"/>
    <w:rsid w:val="00F2762D"/>
    <w:rsid w:val="00F2779E"/>
    <w:rsid w:val="00F302F3"/>
    <w:rsid w:val="00F3364B"/>
    <w:rsid w:val="00F33A86"/>
    <w:rsid w:val="00F34FB6"/>
    <w:rsid w:val="00F36725"/>
    <w:rsid w:val="00F37411"/>
    <w:rsid w:val="00F4009C"/>
    <w:rsid w:val="00F4037B"/>
    <w:rsid w:val="00F42875"/>
    <w:rsid w:val="00F46B4C"/>
    <w:rsid w:val="00F47EB5"/>
    <w:rsid w:val="00F50ED1"/>
    <w:rsid w:val="00F50F68"/>
    <w:rsid w:val="00F529D4"/>
    <w:rsid w:val="00F53008"/>
    <w:rsid w:val="00F53C94"/>
    <w:rsid w:val="00F54AB8"/>
    <w:rsid w:val="00F54D6C"/>
    <w:rsid w:val="00F564A5"/>
    <w:rsid w:val="00F61DD2"/>
    <w:rsid w:val="00F6209C"/>
    <w:rsid w:val="00F625DD"/>
    <w:rsid w:val="00F64217"/>
    <w:rsid w:val="00F66340"/>
    <w:rsid w:val="00F67BFE"/>
    <w:rsid w:val="00F72015"/>
    <w:rsid w:val="00F722BC"/>
    <w:rsid w:val="00F72B41"/>
    <w:rsid w:val="00F7374B"/>
    <w:rsid w:val="00F7726A"/>
    <w:rsid w:val="00F80550"/>
    <w:rsid w:val="00F81F45"/>
    <w:rsid w:val="00F82A20"/>
    <w:rsid w:val="00F83D19"/>
    <w:rsid w:val="00F86F75"/>
    <w:rsid w:val="00F87A27"/>
    <w:rsid w:val="00F90ED0"/>
    <w:rsid w:val="00F937BA"/>
    <w:rsid w:val="00F93A33"/>
    <w:rsid w:val="00F95BD1"/>
    <w:rsid w:val="00F96FF4"/>
    <w:rsid w:val="00FA02A2"/>
    <w:rsid w:val="00FA17DC"/>
    <w:rsid w:val="00FA2277"/>
    <w:rsid w:val="00FA23A3"/>
    <w:rsid w:val="00FA2667"/>
    <w:rsid w:val="00FA2A6F"/>
    <w:rsid w:val="00FA62DB"/>
    <w:rsid w:val="00FA63B8"/>
    <w:rsid w:val="00FB1968"/>
    <w:rsid w:val="00FB2CE3"/>
    <w:rsid w:val="00FB6024"/>
    <w:rsid w:val="00FC004C"/>
    <w:rsid w:val="00FC18D9"/>
    <w:rsid w:val="00FC310C"/>
    <w:rsid w:val="00FC31A0"/>
    <w:rsid w:val="00FC39DF"/>
    <w:rsid w:val="00FC4DE5"/>
    <w:rsid w:val="00FC6E1B"/>
    <w:rsid w:val="00FC707B"/>
    <w:rsid w:val="00FD0D52"/>
    <w:rsid w:val="00FD2C3E"/>
    <w:rsid w:val="00FD4BB0"/>
    <w:rsid w:val="00FD4EDD"/>
    <w:rsid w:val="00FD62B2"/>
    <w:rsid w:val="00FD636E"/>
    <w:rsid w:val="00FE0200"/>
    <w:rsid w:val="00FE049A"/>
    <w:rsid w:val="00FE0D92"/>
    <w:rsid w:val="00FE2D9C"/>
    <w:rsid w:val="00FE2FF9"/>
    <w:rsid w:val="00FE3A71"/>
    <w:rsid w:val="00FE3BB1"/>
    <w:rsid w:val="00FE4BA3"/>
    <w:rsid w:val="00FE7641"/>
    <w:rsid w:val="00FE7712"/>
    <w:rsid w:val="00FE7BC9"/>
    <w:rsid w:val="00FF01FD"/>
    <w:rsid w:val="00FF1E99"/>
    <w:rsid w:val="00FF21B1"/>
    <w:rsid w:val="00FF3240"/>
    <w:rsid w:val="00FF5441"/>
    <w:rsid w:val="00FF609A"/>
    <w:rsid w:val="00FF6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C03F2-56A6-4EB7-86AE-CAE48D3D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24A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1895</Words>
  <Characters>11182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Lázně Bělohrad</dc:creator>
  <cp:keywords/>
  <dc:description/>
  <cp:lastModifiedBy>Mš Lázně Bělohrad</cp:lastModifiedBy>
  <cp:revision>19</cp:revision>
  <dcterms:created xsi:type="dcterms:W3CDTF">2016-11-10T18:16:00Z</dcterms:created>
  <dcterms:modified xsi:type="dcterms:W3CDTF">2016-11-14T23:12:00Z</dcterms:modified>
</cp:coreProperties>
</file>